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10B" w:rsidRPr="00FF3203" w:rsidRDefault="005F410B" w:rsidP="005F41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5F410B" w:rsidRDefault="005F410B" w:rsidP="005F41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F3203">
        <w:rPr>
          <w:rFonts w:ascii="Times New Roman" w:hAnsi="Times New Roman" w:cs="Times New Roman"/>
          <w:sz w:val="24"/>
          <w:szCs w:val="24"/>
        </w:rPr>
        <w:t>Альмет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FF3203">
        <w:rPr>
          <w:rFonts w:ascii="Times New Roman" w:hAnsi="Times New Roman" w:cs="Times New Roman"/>
          <w:sz w:val="24"/>
          <w:szCs w:val="24"/>
        </w:rPr>
        <w:t>евского</w:t>
      </w:r>
      <w:proofErr w:type="spellEnd"/>
      <w:r w:rsidRPr="00FF3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5F410B" w:rsidTr="00F47E2A">
        <w:trPr>
          <w:trHeight w:val="709"/>
        </w:trPr>
        <w:tc>
          <w:tcPr>
            <w:tcW w:w="4531" w:type="dxa"/>
            <w:hideMark/>
          </w:tcPr>
          <w:p w:rsidR="005F410B" w:rsidRDefault="005F410B" w:rsidP="005F410B">
            <w:pPr>
              <w:pStyle w:val="Default"/>
              <w:spacing w:line="240" w:lineRule="atLeast"/>
              <w:ind w:left="-105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5F410B" w:rsidRPr="00FF3203" w:rsidRDefault="005F410B" w:rsidP="00F47E2A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5F410B" w:rsidRPr="00FF3203" w:rsidRDefault="005F410B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5F410B" w:rsidRPr="00FF3203" w:rsidRDefault="005F410B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5F410B" w:rsidRPr="00FF3203" w:rsidRDefault="005F410B" w:rsidP="00F47E2A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Белькова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А.В./</w:t>
            </w:r>
          </w:p>
          <w:p w:rsidR="005F410B" w:rsidRDefault="005F410B" w:rsidP="00F47E2A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</w:t>
            </w:r>
          </w:p>
          <w:p w:rsidR="005F410B" w:rsidRDefault="005F410B" w:rsidP="005F410B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 201__г.</w:t>
            </w:r>
          </w:p>
        </w:tc>
      </w:tr>
    </w:tbl>
    <w:p w:rsidR="005F410B" w:rsidRDefault="005F410B" w:rsidP="005F41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F410B" w:rsidRPr="00FF3203" w:rsidRDefault="005F410B" w:rsidP="005F41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Pr="00FF3203" w:rsidRDefault="005F410B" w:rsidP="005F41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Pr="00FF3203" w:rsidRDefault="005F410B" w:rsidP="005F41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Pr="00FF3203" w:rsidRDefault="005F410B" w:rsidP="005F41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Pr="00E91B40" w:rsidRDefault="005F410B" w:rsidP="005F41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F410B" w:rsidRPr="00E91B40" w:rsidRDefault="005F410B" w:rsidP="005F410B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5F410B" w:rsidRDefault="005F410B" w:rsidP="005F410B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5F410B" w:rsidRDefault="0052532E" w:rsidP="005F410B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11</w:t>
      </w:r>
      <w:bookmarkStart w:id="0" w:name="_GoBack"/>
      <w:bookmarkEnd w:id="0"/>
      <w:r w:rsidR="005F410B">
        <w:rPr>
          <w:rFonts w:ascii="Times New Roman" w:hAnsi="Times New Roman" w:cs="Times New Roman"/>
          <w:sz w:val="24"/>
          <w:szCs w:val="24"/>
        </w:rPr>
        <w:t xml:space="preserve"> класса</w:t>
      </w: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2021-2022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5F410B" w:rsidRDefault="005F410B" w:rsidP="005F410B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Азизов Алмаз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Рафисович</w:t>
      </w:r>
      <w:proofErr w:type="spellEnd"/>
    </w:p>
    <w:p w:rsidR="005F410B" w:rsidRDefault="005F410B" w:rsidP="005F410B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5F410B" w:rsidRDefault="005F410B" w:rsidP="005F410B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5F410B" w:rsidRPr="00FF3203" w:rsidRDefault="005F410B" w:rsidP="005F410B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5F410B" w:rsidRPr="00FF3203" w:rsidRDefault="005F410B" w:rsidP="005F410B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5F410B" w:rsidRDefault="005F410B" w:rsidP="005F410B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F410B" w:rsidRDefault="005F41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21B6D" w:rsidRPr="00731A94" w:rsidRDefault="00221B6D" w:rsidP="00221B6D">
      <w:pPr>
        <w:pStyle w:val="20"/>
        <w:shd w:val="clear" w:color="auto" w:fill="auto"/>
        <w:spacing w:after="145" w:line="240" w:lineRule="auto"/>
        <w:ind w:right="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A94">
        <w:rPr>
          <w:rFonts w:ascii="Times New Roman" w:hAnsi="Times New Roman" w:cs="Times New Roman"/>
          <w:b/>
          <w:sz w:val="24"/>
          <w:szCs w:val="24"/>
        </w:rPr>
        <w:lastRenderedPageBreak/>
        <w:t>Описание места учебного предмета в учебном плане</w:t>
      </w:r>
    </w:p>
    <w:p w:rsidR="00221B6D" w:rsidRDefault="00221B6D" w:rsidP="000234D9">
      <w:pPr>
        <w:pStyle w:val="20"/>
        <w:shd w:val="clear" w:color="auto" w:fill="auto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  <w:r w:rsidRPr="00731A94">
        <w:rPr>
          <w:rFonts w:ascii="Times New Roman" w:hAnsi="Times New Roman" w:cs="Times New Roman"/>
          <w:sz w:val="24"/>
          <w:szCs w:val="24"/>
        </w:rPr>
        <w:t xml:space="preserve">Согласно Федеральному базисному учебному плану для образовательных учреждений Российской Федерации на изучение </w:t>
      </w:r>
      <w:r>
        <w:rPr>
          <w:rFonts w:ascii="Times New Roman" w:hAnsi="Times New Roman" w:cs="Times New Roman"/>
          <w:sz w:val="24"/>
          <w:szCs w:val="24"/>
        </w:rPr>
        <w:t>информатики</w:t>
      </w:r>
      <w:r w:rsidR="003D5C1B">
        <w:rPr>
          <w:rFonts w:ascii="Times New Roman" w:hAnsi="Times New Roman" w:cs="Times New Roman"/>
          <w:sz w:val="24"/>
          <w:szCs w:val="24"/>
        </w:rPr>
        <w:t xml:space="preserve"> в</w:t>
      </w:r>
      <w:r w:rsidRPr="00731A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</w:t>
      </w:r>
      <w:r w:rsidR="002F65B1">
        <w:rPr>
          <w:rFonts w:ascii="Times New Roman" w:hAnsi="Times New Roman" w:cs="Times New Roman"/>
          <w:sz w:val="24"/>
          <w:szCs w:val="24"/>
        </w:rPr>
        <w:t xml:space="preserve"> классе</w:t>
      </w:r>
      <w:r w:rsidRPr="00731A94">
        <w:rPr>
          <w:rFonts w:ascii="Times New Roman" w:hAnsi="Times New Roman" w:cs="Times New Roman"/>
          <w:sz w:val="24"/>
          <w:szCs w:val="24"/>
        </w:rPr>
        <w:t xml:space="preserve"> отводится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31A94">
        <w:rPr>
          <w:rFonts w:ascii="Times New Roman" w:hAnsi="Times New Roman" w:cs="Times New Roman"/>
          <w:sz w:val="24"/>
          <w:szCs w:val="24"/>
        </w:rPr>
        <w:t xml:space="preserve"> ч</w:t>
      </w:r>
      <w:r>
        <w:rPr>
          <w:rFonts w:ascii="Times New Roman" w:hAnsi="Times New Roman" w:cs="Times New Roman"/>
          <w:sz w:val="24"/>
          <w:szCs w:val="24"/>
        </w:rPr>
        <w:t>ас</w:t>
      </w:r>
      <w:r w:rsidRPr="00731A94">
        <w:rPr>
          <w:rFonts w:ascii="Times New Roman" w:hAnsi="Times New Roman" w:cs="Times New Roman"/>
          <w:sz w:val="24"/>
          <w:szCs w:val="24"/>
        </w:rPr>
        <w:t xml:space="preserve"> в неделю, общий объем </w:t>
      </w:r>
      <w:r w:rsidR="002C5A83">
        <w:rPr>
          <w:rFonts w:ascii="Times New Roman" w:hAnsi="Times New Roman" w:cs="Times New Roman"/>
          <w:sz w:val="24"/>
          <w:szCs w:val="24"/>
        </w:rPr>
        <w:t>3</w:t>
      </w:r>
      <w:r w:rsidR="00094D04">
        <w:rPr>
          <w:rFonts w:ascii="Times New Roman" w:hAnsi="Times New Roman" w:cs="Times New Roman"/>
          <w:sz w:val="24"/>
          <w:szCs w:val="24"/>
        </w:rPr>
        <w:t>2</w:t>
      </w:r>
      <w:r w:rsidRPr="00731A94">
        <w:rPr>
          <w:rFonts w:ascii="Times New Roman" w:hAnsi="Times New Roman" w:cs="Times New Roman"/>
          <w:sz w:val="24"/>
          <w:szCs w:val="24"/>
        </w:rPr>
        <w:t xml:space="preserve"> час</w:t>
      </w:r>
      <w:r w:rsidR="002C5A83">
        <w:rPr>
          <w:rFonts w:ascii="Times New Roman" w:hAnsi="Times New Roman" w:cs="Times New Roman"/>
          <w:sz w:val="24"/>
          <w:szCs w:val="24"/>
        </w:rPr>
        <w:t>а</w:t>
      </w:r>
      <w:r w:rsidRPr="00731A94">
        <w:rPr>
          <w:rFonts w:ascii="Times New Roman" w:hAnsi="Times New Roman" w:cs="Times New Roman"/>
          <w:sz w:val="24"/>
          <w:szCs w:val="24"/>
        </w:rPr>
        <w:t>.</w:t>
      </w:r>
    </w:p>
    <w:p w:rsidR="00D12C0B" w:rsidRDefault="00D12C0B" w:rsidP="000234D9">
      <w:pPr>
        <w:pStyle w:val="20"/>
        <w:shd w:val="clear" w:color="auto" w:fill="auto"/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21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193"/>
        <w:gridCol w:w="4825"/>
        <w:gridCol w:w="2327"/>
      </w:tblGrid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Количество рабочих недель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Учебная нагрузка</w:t>
            </w:r>
          </w:p>
        </w:tc>
      </w:tr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недель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</w:tr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недель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</w:tr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недель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ч.</w:t>
            </w:r>
          </w:p>
        </w:tc>
      </w:tr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недель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ч.</w:t>
            </w:r>
          </w:p>
        </w:tc>
      </w:tr>
      <w:tr w:rsidR="003D5C1B" w:rsidRPr="002957BB" w:rsidTr="003D5C1B">
        <w:tc>
          <w:tcPr>
            <w:tcW w:w="2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7BB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4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C1B" w:rsidRPr="002957BB" w:rsidRDefault="003D5C1B" w:rsidP="003D5C1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 ч.</w:t>
            </w:r>
          </w:p>
        </w:tc>
      </w:tr>
    </w:tbl>
    <w:p w:rsidR="005F410B" w:rsidRDefault="000234D9" w:rsidP="000234D9">
      <w:pPr>
        <w:pStyle w:val="a8"/>
        <w:spacing w:before="120" w:after="120"/>
        <w:ind w:firstLine="709"/>
        <w:jc w:val="center"/>
      </w:pPr>
      <w:r w:rsidRPr="002957BB">
        <w:t>Учебная нагрузка 1 час в неделю</w:t>
      </w:r>
    </w:p>
    <w:p w:rsidR="00221B6D" w:rsidRPr="005F410B" w:rsidRDefault="005F410B" w:rsidP="005F410B">
      <w:pPr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>
        <w:br w:type="page"/>
      </w:r>
    </w:p>
    <w:p w:rsidR="00597E62" w:rsidRPr="00597E62" w:rsidRDefault="00597E62" w:rsidP="00597E6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97E6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Календарно-тематическое планирование</w:t>
      </w:r>
    </w:p>
    <w:p w:rsidR="00597E62" w:rsidRPr="00597E62" w:rsidRDefault="00597E62" w:rsidP="00597E62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97E62">
        <w:rPr>
          <w:rFonts w:ascii="Times New Roman" w:hAnsi="Times New Roman" w:cs="Times New Roman"/>
          <w:b/>
          <w:color w:val="000000"/>
          <w:sz w:val="24"/>
          <w:szCs w:val="24"/>
        </w:rPr>
        <w:t>по курсу _</w:t>
      </w:r>
      <w:r w:rsidR="00EB61BB">
        <w:rPr>
          <w:rFonts w:ascii="Times New Roman" w:hAnsi="Times New Roman" w:cs="Times New Roman"/>
          <w:color w:val="000000"/>
          <w:sz w:val="24"/>
          <w:szCs w:val="24"/>
          <w:u w:val="single"/>
        </w:rPr>
        <w:t>информатики</w:t>
      </w:r>
      <w:r w:rsidRPr="00597E62">
        <w:rPr>
          <w:rFonts w:ascii="Times New Roman" w:hAnsi="Times New Roman" w:cs="Times New Roman"/>
          <w:b/>
          <w:color w:val="000000"/>
          <w:sz w:val="24"/>
          <w:szCs w:val="24"/>
        </w:rPr>
        <w:t>_</w:t>
      </w:r>
    </w:p>
    <w:p w:rsidR="00597E62" w:rsidRDefault="00597E62" w:rsidP="00597E62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97E62">
        <w:rPr>
          <w:rFonts w:ascii="Times New Roman" w:hAnsi="Times New Roman" w:cs="Times New Roman"/>
          <w:b/>
          <w:color w:val="000000"/>
          <w:sz w:val="24"/>
          <w:szCs w:val="24"/>
        </w:rPr>
        <w:t>____</w:t>
      </w:r>
      <w:r w:rsidR="00EB61BB">
        <w:rPr>
          <w:rFonts w:ascii="Times New Roman" w:hAnsi="Times New Roman" w:cs="Times New Roman"/>
          <w:color w:val="000000"/>
          <w:sz w:val="24"/>
          <w:szCs w:val="24"/>
          <w:u w:val="single"/>
        </w:rPr>
        <w:t>11</w:t>
      </w:r>
      <w:r w:rsidRPr="00597E62">
        <w:rPr>
          <w:rFonts w:ascii="Times New Roman" w:hAnsi="Times New Roman" w:cs="Times New Roman"/>
          <w:b/>
          <w:color w:val="000000"/>
          <w:sz w:val="24"/>
          <w:szCs w:val="24"/>
        </w:rPr>
        <w:t>___ класс</w:t>
      </w:r>
    </w:p>
    <w:tbl>
      <w:tblPr>
        <w:tblW w:w="10116" w:type="dxa"/>
        <w:tblInd w:w="-822" w:type="dxa"/>
        <w:tblLayout w:type="fixed"/>
        <w:tblLook w:val="0000" w:firstRow="0" w:lastRow="0" w:firstColumn="0" w:lastColumn="0" w:noHBand="0" w:noVBand="0"/>
      </w:tblPr>
      <w:tblGrid>
        <w:gridCol w:w="887"/>
        <w:gridCol w:w="5413"/>
        <w:gridCol w:w="1218"/>
        <w:gridCol w:w="1488"/>
        <w:gridCol w:w="1110"/>
      </w:tblGrid>
      <w:tr w:rsidR="00597E62" w:rsidRPr="00597E62" w:rsidTr="002C5A83">
        <w:trPr>
          <w:trHeight w:val="292"/>
        </w:trPr>
        <w:tc>
          <w:tcPr>
            <w:tcW w:w="88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пункта</w:t>
            </w:r>
          </w:p>
        </w:tc>
        <w:tc>
          <w:tcPr>
            <w:tcW w:w="541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21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2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597E62" w:rsidRPr="00597E62" w:rsidTr="002C5A83">
        <w:trPr>
          <w:trHeight w:val="292"/>
        </w:trPr>
        <w:tc>
          <w:tcPr>
            <w:tcW w:w="88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413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1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</w:t>
            </w: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</w:t>
            </w:r>
            <w:r w:rsidR="00895B60" w:rsidRPr="00895B60">
              <w:rPr>
                <w:rFonts w:ascii="Times New Roman" w:hAnsi="Times New Roman"/>
                <w:b/>
                <w:sz w:val="24"/>
                <w:szCs w:val="24"/>
              </w:rPr>
              <w:t>Информационные системы и базы данных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2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Что такое система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287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7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Модели систем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D3" w:rsidRPr="00597E62" w:rsidTr="002C5A83">
        <w:trPr>
          <w:trHeight w:val="245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Пример структурной модели предметной области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D3" w:rsidRPr="00597E62" w:rsidTr="002C5A83">
        <w:trPr>
          <w:trHeight w:val="363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Что такое информационная система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D3" w:rsidRPr="00597E62" w:rsidTr="002C5A83">
        <w:trPr>
          <w:trHeight w:val="305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База данных – основа информационной системы.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6ED3" w:rsidRPr="00597E62" w:rsidTr="002C5A83">
        <w:trPr>
          <w:trHeight w:val="260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Проектирование многотабличной базы данных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36ED3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736ED3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7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736ED3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базы данных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Запрос как приложение информационной системы.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Логические условия выбора данных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895B60" w:rsidRDefault="00895B60" w:rsidP="00895B60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5B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895B60">
              <w:rPr>
                <w:rFonts w:ascii="Times New Roman" w:hAnsi="Times New Roman"/>
                <w:b/>
                <w:sz w:val="24"/>
                <w:szCs w:val="24"/>
              </w:rPr>
              <w:t>Интернет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895B60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B6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6A4B86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53E6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895B60" w:rsidP="00736ED3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Организация глобальных сетей.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6A4B86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EF53E6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Интернет как глобальная информационная система.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4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World</w:t>
            </w:r>
            <w:r w:rsidRPr="002F03D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Wide</w:t>
            </w:r>
            <w:r w:rsidRPr="002F03D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Web</w:t>
            </w:r>
            <w:r w:rsidRPr="002F03D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– Всемирная паутина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Инструменты для разработки веб-сайтов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сайта «Домашняя страница».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таблиц и списков на веб-странице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3E6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895B60" w:rsidRDefault="00895B60" w:rsidP="00895B60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95B6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EF53E6" w:rsidRPr="00895B6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895B60">
              <w:rPr>
                <w:rFonts w:ascii="Times New Roman" w:hAnsi="Times New Roman"/>
                <w:b/>
                <w:sz w:val="24"/>
                <w:szCs w:val="24"/>
              </w:rPr>
              <w:t xml:space="preserve"> Информационное моделирование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6A4B86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4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736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Компьютерное информационное моделирование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6A4B86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6A4B86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736ED3" w:rsidRDefault="00736ED3" w:rsidP="00736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Моделирование зависимостей между величинами.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6A4B86" w:rsidRDefault="006A4B8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4B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6A4B86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26.01, 2.02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Модели статистического прогнозирования.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6A4B8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9.02, 16.02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736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Моделирование корреляционных зависимостей. 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6A4B8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2.03, 9.03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736ED3" w:rsidP="00736ED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Модели оптимального планирования.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6A4B8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16.03, 30.03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3E6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582E4A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F5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895B60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информатика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53E6" w:rsidRPr="00597E62" w:rsidTr="002C5A83">
        <w:trPr>
          <w:trHeight w:val="34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597E62" w:rsidRDefault="00895B60" w:rsidP="00737931">
            <w:pPr>
              <w:snapToGrid w:val="0"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Информационные ресурсы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F53E6" w:rsidRPr="00EF53E6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694C8A" w:rsidRDefault="002C5A83" w:rsidP="00EF53E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EF53E6" w:rsidRPr="00597E62" w:rsidRDefault="00EF53E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737931">
            <w:pPr>
              <w:snapToGrid w:val="0"/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Информационное общество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EF53E6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694C8A" w:rsidRDefault="002C5A83" w:rsidP="00EF53E6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97E62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Правовое регулирование в информационной сфере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97E62" w:rsidRPr="00597E62" w:rsidRDefault="006A4B86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97E62" w:rsidRPr="00597E62" w:rsidRDefault="00597E62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Проблемы информационной безопасности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27.04, 4.05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895B60" w:rsidRDefault="00895B60" w:rsidP="00895B60">
            <w:pPr>
              <w:snapToGrid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5B60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2C5A83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597E62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2C5A8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30-</w:t>
            </w:r>
            <w:r w:rsidR="002C5A8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895B60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Повторение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2C5A83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2C5A83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11.05, 18.05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44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2C5A83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895B60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Итоговое тестирование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Default="002C5A83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95B60" w:rsidRPr="00597E62" w:rsidTr="002C5A83">
        <w:trPr>
          <w:trHeight w:val="361"/>
        </w:trPr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5A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95B60" w:rsidRPr="00597E62" w:rsidRDefault="00895B60" w:rsidP="00895B60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53E6" w:rsidRDefault="00EF53E6" w:rsidP="006A4B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  <w:sectPr w:rsidR="00EF53E6" w:rsidSect="00BD07ED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6A4B86" w:rsidRPr="006A4B86" w:rsidRDefault="00A55219" w:rsidP="006A4B8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Тематическое планирование</w:t>
      </w:r>
      <w:r w:rsidR="006A4B86" w:rsidRPr="006A4B86">
        <w:rPr>
          <w:rFonts w:ascii="Times New Roman" w:hAnsi="Times New Roman" w:cs="Times New Roman"/>
          <w:b/>
          <w:bCs/>
          <w:sz w:val="24"/>
          <w:szCs w:val="24"/>
        </w:rPr>
        <w:t xml:space="preserve"> с указанием основных</w:t>
      </w:r>
    </w:p>
    <w:p w:rsidR="00987A36" w:rsidRDefault="006A4B86" w:rsidP="00987A3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A4B86">
        <w:rPr>
          <w:rFonts w:ascii="Times New Roman" w:hAnsi="Times New Roman" w:cs="Times New Roman"/>
          <w:b/>
          <w:bCs/>
          <w:sz w:val="24"/>
          <w:szCs w:val="24"/>
        </w:rPr>
        <w:t>видов учебной деятельности обучающихся на уровне учебных действий</w:t>
      </w:r>
    </w:p>
    <w:p w:rsidR="00987A36" w:rsidRDefault="00987A36" w:rsidP="00987A3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87A36" w:rsidRPr="00A55219" w:rsidRDefault="00A55219" w:rsidP="00A55219">
      <w:pPr>
        <w:pStyle w:val="a4"/>
        <w:numPr>
          <w:ilvl w:val="0"/>
          <w:numId w:val="26"/>
        </w:num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A55219">
        <w:rPr>
          <w:rFonts w:ascii="Times New Roman" w:hAnsi="Times New Roman" w:cs="Times New Roman"/>
          <w:b/>
          <w:sz w:val="24"/>
          <w:szCs w:val="24"/>
        </w:rPr>
        <w:t>Информационная система и базы данных – 9 ч</w:t>
      </w:r>
      <w:r w:rsidR="00987A36" w:rsidRPr="00A55219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1573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1516"/>
        <w:gridCol w:w="2160"/>
        <w:gridCol w:w="2160"/>
        <w:gridCol w:w="1620"/>
        <w:gridCol w:w="2340"/>
        <w:gridCol w:w="3670"/>
        <w:gridCol w:w="1440"/>
      </w:tblGrid>
      <w:tr w:rsidR="00EF53E6" w:rsidRPr="00EF53E6" w:rsidTr="00822D00">
        <w:trPr>
          <w:cantSplit/>
          <w:trHeight w:val="20"/>
        </w:trPr>
        <w:tc>
          <w:tcPr>
            <w:tcW w:w="824" w:type="dxa"/>
            <w:vMerge w:val="restart"/>
            <w:shd w:val="clear" w:color="auto" w:fill="auto"/>
          </w:tcPr>
          <w:p w:rsidR="00EF53E6" w:rsidRPr="00EF53E6" w:rsidRDefault="00EF53E6" w:rsidP="00EF53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16" w:type="dxa"/>
            <w:vMerge w:val="restart"/>
            <w:shd w:val="clear" w:color="auto" w:fill="auto"/>
          </w:tcPr>
          <w:p w:rsidR="00EF53E6" w:rsidRPr="00EF53E6" w:rsidRDefault="00EF53E6" w:rsidP="00EF53E6">
            <w:pPr>
              <w:pStyle w:val="20"/>
              <w:spacing w:after="0" w:line="240" w:lineRule="auto"/>
              <w:jc w:val="center"/>
              <w:rPr>
                <w:rStyle w:val="2104"/>
                <w:rFonts w:eastAsia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Тема урока (тип урока)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EF53E6" w:rsidRPr="00EF53E6" w:rsidRDefault="00EF53E6" w:rsidP="00EF53E6">
            <w:pPr>
              <w:pStyle w:val="2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понятия</w:t>
            </w:r>
          </w:p>
        </w:tc>
        <w:tc>
          <w:tcPr>
            <w:tcW w:w="2160" w:type="dxa"/>
            <w:vMerge w:val="restart"/>
            <w:shd w:val="clear" w:color="auto" w:fill="auto"/>
          </w:tcPr>
          <w:p w:rsidR="00EF53E6" w:rsidRPr="00EF53E6" w:rsidRDefault="00EF53E6" w:rsidP="00EF53E6">
            <w:pPr>
              <w:shd w:val="clear" w:color="auto" w:fill="FFFFFF"/>
              <w:spacing w:after="0"/>
              <w:ind w:right="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>Целевая установка</w:t>
            </w:r>
          </w:p>
        </w:tc>
        <w:tc>
          <w:tcPr>
            <w:tcW w:w="9070" w:type="dxa"/>
            <w:gridSpan w:val="4"/>
            <w:shd w:val="clear" w:color="auto" w:fill="auto"/>
          </w:tcPr>
          <w:p w:rsidR="00EF53E6" w:rsidRPr="00EF53E6" w:rsidRDefault="00EF53E6" w:rsidP="00EF53E6">
            <w:pPr>
              <w:spacing w:after="0"/>
              <w:jc w:val="center"/>
              <w:rPr>
                <w:rStyle w:val="2104"/>
                <w:sz w:val="24"/>
                <w:szCs w:val="24"/>
              </w:rPr>
            </w:pPr>
            <w:r w:rsidRPr="00EF53E6">
              <w:rPr>
                <w:rStyle w:val="2104"/>
                <w:b/>
                <w:bCs/>
                <w:sz w:val="24"/>
                <w:szCs w:val="24"/>
              </w:rPr>
              <w:t>Планируемые результаты</w:t>
            </w:r>
          </w:p>
        </w:tc>
      </w:tr>
      <w:tr w:rsidR="00EF53E6" w:rsidRPr="00EF53E6" w:rsidTr="00822D00">
        <w:trPr>
          <w:cantSplit/>
          <w:trHeight w:val="20"/>
        </w:trPr>
        <w:tc>
          <w:tcPr>
            <w:tcW w:w="824" w:type="dxa"/>
            <w:vMerge/>
            <w:shd w:val="clear" w:color="auto" w:fill="auto"/>
          </w:tcPr>
          <w:p w:rsidR="00EF53E6" w:rsidRPr="00EF53E6" w:rsidRDefault="00EF53E6" w:rsidP="00EF53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6" w:type="dxa"/>
            <w:vMerge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vMerge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3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предметные</w:t>
            </w:r>
          </w:p>
        </w:tc>
        <w:tc>
          <w:tcPr>
            <w:tcW w:w="234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3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личностные</w:t>
            </w:r>
          </w:p>
        </w:tc>
        <w:tc>
          <w:tcPr>
            <w:tcW w:w="367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32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53E6">
              <w:rPr>
                <w:rStyle w:val="2104"/>
                <w:rFonts w:eastAsia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EF53E6" w:rsidRPr="00EF53E6" w:rsidRDefault="00EF53E6" w:rsidP="00EF53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sz w:val="24"/>
                <w:szCs w:val="24"/>
              </w:rPr>
              <w:t>Форма контроля</w:t>
            </w:r>
          </w:p>
        </w:tc>
      </w:tr>
      <w:tr w:rsidR="00EF53E6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EF53E6" w:rsidRPr="00EF53E6" w:rsidRDefault="00EF53E6" w:rsidP="00EF53E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6" w:type="dxa"/>
            <w:shd w:val="clear" w:color="auto" w:fill="auto"/>
          </w:tcPr>
          <w:p w:rsidR="00EF53E6" w:rsidRPr="00EF53E6" w:rsidRDefault="00A5521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Что такое система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 xml:space="preserve"> </w:t>
            </w:r>
            <w:r w:rsidR="00EF53E6" w:rsidRPr="00EF53E6">
              <w:rPr>
                <w:rStyle w:val="2113"/>
                <w:rFonts w:eastAsia="Times New Roman"/>
                <w:sz w:val="24"/>
                <w:szCs w:val="24"/>
              </w:rPr>
              <w:t>(откры</w:t>
            </w:r>
            <w:r w:rsidR="00EF53E6"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тие новых зна</w:t>
            </w:r>
            <w:r w:rsidR="00EF53E6"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EF53E6" w:rsidRPr="00EF53E6" w:rsidRDefault="00A5521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EF53E6">
              <w:rPr>
                <w:rFonts w:ascii="Times New Roman" w:eastAsia="Times New Roman" w:hAnsi="Times New Roman" w:cs="Times New Roman"/>
                <w:sz w:val="24"/>
                <w:szCs w:val="24"/>
              </w:rPr>
              <w:t>истема</w:t>
            </w:r>
          </w:p>
        </w:tc>
        <w:tc>
          <w:tcPr>
            <w:tcW w:w="216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видах информационных систем и их назначении</w:t>
            </w:r>
          </w:p>
        </w:tc>
        <w:tc>
          <w:tcPr>
            <w:tcW w:w="1620" w:type="dxa"/>
            <w:shd w:val="clear" w:color="auto" w:fill="auto"/>
          </w:tcPr>
          <w:p w:rsidR="00EF53E6" w:rsidRPr="00EF53E6" w:rsidRDefault="004F416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Записывают основные определения, работают с учебником</w:t>
            </w:r>
            <w:r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  <w:t xml:space="preserve">, </w:t>
            </w:r>
            <w:r w:rsidRPr="004F4169"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 xml:space="preserve">отвечают </w:t>
            </w:r>
            <w:r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Выражают положитель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процес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су познания; адекватно оценивают свою учеб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ную деятельность; при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меняют правила делово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го сотрудничества</w:t>
            </w:r>
          </w:p>
        </w:tc>
        <w:tc>
          <w:tcPr>
            <w:tcW w:w="367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средства её достижения.</w:t>
            </w:r>
          </w:p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передают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(разверну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том) виде.</w:t>
            </w:r>
          </w:p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оформляют мысли в устной и письменной речи.</w:t>
            </w:r>
          </w:p>
        </w:tc>
        <w:tc>
          <w:tcPr>
            <w:tcW w:w="1440" w:type="dxa"/>
            <w:shd w:val="clear" w:color="auto" w:fill="auto"/>
          </w:tcPr>
          <w:p w:rsidR="00EF53E6" w:rsidRPr="00EF53E6" w:rsidRDefault="00EF53E6" w:rsidP="00EF53E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13"/>
                <w:rFonts w:eastAsia="MS Mincho"/>
                <w:sz w:val="24"/>
                <w:szCs w:val="24"/>
              </w:rPr>
              <w:t>Индивиду</w:t>
            </w:r>
            <w:r>
              <w:rPr>
                <w:rStyle w:val="2113"/>
                <w:rFonts w:eastAsia="MS Mincho"/>
                <w:sz w:val="24"/>
                <w:szCs w:val="24"/>
              </w:rPr>
              <w:softHyphen/>
              <w:t>альная.</w:t>
            </w:r>
            <w:r w:rsidR="00FD0419">
              <w:rPr>
                <w:rStyle w:val="2104"/>
                <w:rFonts w:eastAsia="Times New Roman"/>
                <w:sz w:val="24"/>
                <w:szCs w:val="24"/>
              </w:rPr>
              <w:t xml:space="preserve"> Устный опрос</w:t>
            </w:r>
          </w:p>
        </w:tc>
      </w:tr>
      <w:tr w:rsidR="00A5521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A55219" w:rsidRPr="00EF53E6" w:rsidRDefault="00A55219" w:rsidP="00A552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6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Модели систем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(откры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 систем, граф, дерево, структурная модель</w:t>
            </w:r>
          </w:p>
        </w:tc>
        <w:tc>
          <w:tcPr>
            <w:tcW w:w="216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видах информационных систем и их назначении</w:t>
            </w:r>
          </w:p>
        </w:tc>
        <w:tc>
          <w:tcPr>
            <w:tcW w:w="162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Записывают основные определения, работают с учебником</w:t>
            </w:r>
            <w:r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  <w:t xml:space="preserve">, </w:t>
            </w:r>
            <w:r w:rsidRPr="004F4169"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 xml:space="preserve">отвечают </w:t>
            </w:r>
            <w:r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Выражают положитель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процес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су познания; адекватно оценивают свою учеб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ную деятельность; при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меняют правила делово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го сотрудничества</w:t>
            </w:r>
          </w:p>
        </w:tc>
        <w:tc>
          <w:tcPr>
            <w:tcW w:w="367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средства её достижения.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передают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(разверну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том) виде.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оформляют мысли в устной и письменной речи.</w:t>
            </w:r>
          </w:p>
        </w:tc>
        <w:tc>
          <w:tcPr>
            <w:tcW w:w="1440" w:type="dxa"/>
            <w:shd w:val="clear" w:color="auto" w:fill="auto"/>
          </w:tcPr>
          <w:p w:rsidR="00A55219" w:rsidRPr="00EF53E6" w:rsidRDefault="00A55219" w:rsidP="00A552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13"/>
                <w:rFonts w:eastAsia="MS Mincho"/>
                <w:sz w:val="24"/>
                <w:szCs w:val="24"/>
              </w:rPr>
              <w:t>Индивиду</w:t>
            </w:r>
            <w:r>
              <w:rPr>
                <w:rStyle w:val="2113"/>
                <w:rFonts w:eastAsia="MS Mincho"/>
                <w:sz w:val="24"/>
                <w:szCs w:val="24"/>
              </w:rPr>
              <w:softHyphen/>
              <w:t>альная.</w:t>
            </w:r>
            <w:r>
              <w:rPr>
                <w:rStyle w:val="2104"/>
                <w:rFonts w:eastAsia="Times New Roman"/>
                <w:sz w:val="24"/>
                <w:szCs w:val="24"/>
              </w:rPr>
              <w:t xml:space="preserve"> Устный опрос</w:t>
            </w:r>
          </w:p>
        </w:tc>
      </w:tr>
      <w:tr w:rsidR="00A5521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A55219" w:rsidRDefault="00A55219" w:rsidP="00A552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16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Пример структурной модели предметной области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(откры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Структурная модель</w:t>
            </w:r>
          </w:p>
        </w:tc>
        <w:tc>
          <w:tcPr>
            <w:tcW w:w="216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видах информационных систем и их назначении</w:t>
            </w:r>
          </w:p>
        </w:tc>
        <w:tc>
          <w:tcPr>
            <w:tcW w:w="162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Записывают основные определения, работают с учебником</w:t>
            </w:r>
            <w:r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  <w:t xml:space="preserve">, </w:t>
            </w:r>
            <w:r w:rsidRPr="004F4169"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 xml:space="preserve">отвечают </w:t>
            </w:r>
            <w:r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Выражают положитель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процес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су познания; адекватно оценивают свою учеб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ную деятельность; при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меняют правила делово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го сотрудничества</w:t>
            </w:r>
          </w:p>
        </w:tc>
        <w:tc>
          <w:tcPr>
            <w:tcW w:w="367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средства её достижения.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передают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(разверну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том) виде.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оформляют мысли в устной и письменной речи.</w:t>
            </w:r>
          </w:p>
        </w:tc>
        <w:tc>
          <w:tcPr>
            <w:tcW w:w="1440" w:type="dxa"/>
            <w:shd w:val="clear" w:color="auto" w:fill="auto"/>
          </w:tcPr>
          <w:p w:rsidR="00A55219" w:rsidRPr="00EF53E6" w:rsidRDefault="00A55219" w:rsidP="00A552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13"/>
                <w:rFonts w:eastAsia="MS Mincho"/>
                <w:sz w:val="24"/>
                <w:szCs w:val="24"/>
              </w:rPr>
              <w:t>Индивиду</w:t>
            </w:r>
            <w:r>
              <w:rPr>
                <w:rStyle w:val="2113"/>
                <w:rFonts w:eastAsia="MS Mincho"/>
                <w:sz w:val="24"/>
                <w:szCs w:val="24"/>
              </w:rPr>
              <w:softHyphen/>
              <w:t>альная.</w:t>
            </w:r>
            <w:r>
              <w:rPr>
                <w:rStyle w:val="2104"/>
                <w:rFonts w:eastAsia="Times New Roman"/>
                <w:sz w:val="24"/>
                <w:szCs w:val="24"/>
              </w:rPr>
              <w:t xml:space="preserve"> Устный опрос</w:t>
            </w:r>
          </w:p>
        </w:tc>
      </w:tr>
      <w:tr w:rsidR="00A5521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A55219" w:rsidRDefault="00A55219" w:rsidP="00A5521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16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Что такое информационная система</w:t>
            </w:r>
          </w:p>
        </w:tc>
        <w:tc>
          <w:tcPr>
            <w:tcW w:w="2160" w:type="dxa"/>
            <w:shd w:val="clear" w:color="auto" w:fill="auto"/>
          </w:tcPr>
          <w:p w:rsidR="00A55219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Информационная система</w:t>
            </w:r>
          </w:p>
        </w:tc>
        <w:tc>
          <w:tcPr>
            <w:tcW w:w="216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видах информационных систем и их назначении</w:t>
            </w:r>
          </w:p>
        </w:tc>
        <w:tc>
          <w:tcPr>
            <w:tcW w:w="162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Записывают основные определения, работают с учебником</w:t>
            </w:r>
            <w:r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  <w:t xml:space="preserve">, </w:t>
            </w:r>
            <w:r w:rsidRPr="004F4169"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 xml:space="preserve">отвечают </w:t>
            </w:r>
            <w:r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Выражают положитель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процес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су познания; адекватно оценивают свою учеб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ную деятельность; при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меняют правила делово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го сотрудничества</w:t>
            </w:r>
          </w:p>
        </w:tc>
        <w:tc>
          <w:tcPr>
            <w:tcW w:w="367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средства её достижения.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передают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(разверну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том) виде.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оформляют мысли в устной и письменной речи.</w:t>
            </w:r>
          </w:p>
        </w:tc>
        <w:tc>
          <w:tcPr>
            <w:tcW w:w="1440" w:type="dxa"/>
            <w:shd w:val="clear" w:color="auto" w:fill="auto"/>
          </w:tcPr>
          <w:p w:rsidR="00A55219" w:rsidRPr="00EF53E6" w:rsidRDefault="00A55219" w:rsidP="00A552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113"/>
                <w:rFonts w:eastAsia="MS Mincho"/>
                <w:sz w:val="24"/>
                <w:szCs w:val="24"/>
              </w:rPr>
              <w:t>Индивиду</w:t>
            </w:r>
            <w:r>
              <w:rPr>
                <w:rStyle w:val="2113"/>
                <w:rFonts w:eastAsia="MS Mincho"/>
                <w:sz w:val="24"/>
                <w:szCs w:val="24"/>
              </w:rPr>
              <w:softHyphen/>
              <w:t>альная.</w:t>
            </w:r>
            <w:r>
              <w:rPr>
                <w:rStyle w:val="2104"/>
                <w:rFonts w:eastAsia="Times New Roman"/>
                <w:sz w:val="24"/>
                <w:szCs w:val="24"/>
              </w:rPr>
              <w:t xml:space="preserve"> Устный опрос</w:t>
            </w:r>
          </w:p>
        </w:tc>
      </w:tr>
      <w:tr w:rsidR="00EF53E6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EF53E6" w:rsidRPr="00EF53E6" w:rsidRDefault="00A55219" w:rsidP="00EF53E6">
            <w:pPr>
              <w:pStyle w:val="20"/>
              <w:shd w:val="clear" w:color="auto" w:fill="auto"/>
              <w:spacing w:after="0" w:line="232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516" w:type="dxa"/>
            <w:shd w:val="clear" w:color="auto" w:fill="auto"/>
          </w:tcPr>
          <w:p w:rsidR="00EF53E6" w:rsidRPr="00597E62" w:rsidRDefault="00EF53E6" w:rsidP="00567AD4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База данных – основа информационной системы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(откры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ний)</w:t>
            </w:r>
          </w:p>
          <w:p w:rsidR="00EF53E6" w:rsidRPr="00597E62" w:rsidRDefault="00EF53E6" w:rsidP="00567A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База данных, система управления базами данных</w:t>
            </w:r>
          </w:p>
        </w:tc>
        <w:tc>
          <w:tcPr>
            <w:tcW w:w="2160" w:type="dxa"/>
            <w:shd w:val="clear" w:color="auto" w:fill="auto"/>
          </w:tcPr>
          <w:p w:rsidR="00EF53E6" w:rsidRPr="004F4169" w:rsidRDefault="004F416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базах данных, СУБД и их использовании</w:t>
            </w:r>
          </w:p>
        </w:tc>
        <w:tc>
          <w:tcPr>
            <w:tcW w:w="1620" w:type="dxa"/>
            <w:shd w:val="clear" w:color="auto" w:fill="auto"/>
          </w:tcPr>
          <w:p w:rsidR="00EF53E6" w:rsidRPr="00EF53E6" w:rsidRDefault="004F416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Записывают основные определения, работают с учебником</w:t>
            </w:r>
            <w:r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  <w:t xml:space="preserve">, </w:t>
            </w:r>
            <w:r w:rsidRPr="004F4169"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 xml:space="preserve">отвечают </w:t>
            </w:r>
            <w:r>
              <w:rPr>
                <w:rStyle w:val="1"/>
                <w:rFonts w:ascii="Times New Roman" w:eastAsia="MS Mincho" w:hAnsi="Times New Roman" w:cs="Times New Roman"/>
                <w:color w:val="auto"/>
                <w:sz w:val="24"/>
                <w:szCs w:val="24"/>
              </w:rPr>
              <w:t>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Принимают и осваивают социальную роль обу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чающегося; проявляют мотивы учебной дея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тельности; понимают личностный смысл уче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ния; оценивают свою учебную деятельность</w:t>
            </w:r>
          </w:p>
        </w:tc>
        <w:tc>
          <w:tcPr>
            <w:tcW w:w="3670" w:type="dxa"/>
            <w:shd w:val="clear" w:color="auto" w:fill="auto"/>
          </w:tcPr>
          <w:p w:rsidR="00EF53E6" w:rsidRPr="00EF53E6" w:rsidRDefault="00EF53E6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работают по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ставленному плану, используют наряду с основными и дополни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тельные средства.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передают со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держание в сжатом, выборочном или развёрнутом виде.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умеют при необходимости отстаивать точку зрения, аргументируя ее, подтверждая фактами</w:t>
            </w:r>
          </w:p>
        </w:tc>
        <w:tc>
          <w:tcPr>
            <w:tcW w:w="1440" w:type="dxa"/>
            <w:shd w:val="clear" w:color="auto" w:fill="auto"/>
          </w:tcPr>
          <w:p w:rsidR="00EF53E6" w:rsidRPr="00EF53E6" w:rsidRDefault="00EF53E6" w:rsidP="004F41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MS Mincho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MS Mincho"/>
                <w:sz w:val="24"/>
                <w:szCs w:val="24"/>
              </w:rPr>
              <w:softHyphen/>
              <w:t xml:space="preserve">альная. </w:t>
            </w:r>
            <w:r w:rsidR="00FD0419">
              <w:rPr>
                <w:rStyle w:val="2104"/>
                <w:rFonts w:eastAsia="Times New Roman"/>
                <w:sz w:val="24"/>
                <w:szCs w:val="24"/>
              </w:rPr>
              <w:t>Устный опрос</w:t>
            </w:r>
          </w:p>
        </w:tc>
      </w:tr>
      <w:tr w:rsidR="004F416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4F4169" w:rsidRPr="00EF53E6" w:rsidRDefault="00A55219" w:rsidP="00EF53E6">
            <w:pPr>
              <w:pStyle w:val="20"/>
              <w:shd w:val="clear" w:color="auto" w:fill="auto"/>
              <w:spacing w:after="0" w:line="222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1516" w:type="dxa"/>
            <w:shd w:val="clear" w:color="auto" w:fill="auto"/>
          </w:tcPr>
          <w:p w:rsidR="004F4169" w:rsidRDefault="004F4169" w:rsidP="004F41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Проектирование многотабличной базы данных.</w:t>
            </w:r>
            <w:r w:rsidR="00A5521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(откры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  <w:p w:rsidR="004F4169" w:rsidRDefault="004F4169" w:rsidP="004F4169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FontStyle38"/>
                <w:rFonts w:eastAsia="Times New Roman"/>
                <w:sz w:val="24"/>
                <w:szCs w:val="24"/>
              </w:rPr>
              <w:t>Многотабличные базы данных</w:t>
            </w:r>
          </w:p>
        </w:tc>
        <w:tc>
          <w:tcPr>
            <w:tcW w:w="2160" w:type="dxa"/>
            <w:shd w:val="clear" w:color="auto" w:fill="auto"/>
          </w:tcPr>
          <w:p w:rsidR="004F4169" w:rsidRPr="00EF53E6" w:rsidRDefault="004F4169" w:rsidP="004F416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и умений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проектирования многотабличных баз данных</w:t>
            </w:r>
          </w:p>
        </w:tc>
        <w:tc>
          <w:tcPr>
            <w:tcW w:w="1620" w:type="dxa"/>
            <w:shd w:val="clear" w:color="auto" w:fill="auto"/>
          </w:tcPr>
          <w:p w:rsidR="004F4169" w:rsidRPr="00FD0419" w:rsidRDefault="00FD041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D0419">
              <w:rPr>
                <w:rStyle w:val="210pt"/>
                <w:b w:val="0"/>
                <w:sz w:val="24"/>
                <w:szCs w:val="24"/>
              </w:rPr>
              <w:t>Проектируют многотабличные базы данных и составляют их схемы в тетрадях.</w:t>
            </w:r>
          </w:p>
        </w:tc>
        <w:tc>
          <w:tcPr>
            <w:tcW w:w="234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Объясняют отличия в оценках одной и той же ситуации разными людьми, оценивают свою учебную деятельность, проявляют познаватель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ный интерес к изучению предмета</w:t>
            </w:r>
          </w:p>
        </w:tc>
        <w:tc>
          <w:tcPr>
            <w:tcW w:w="367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Регулятивные -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работают по со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ставленному плану, используют наряду с основными и дополни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тельные средства.</w:t>
            </w:r>
          </w:p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Познавательные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передают со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 xml:space="preserve">держание в сжатом, выборочном или развёрнутом виде. 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Коммуникативные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при необ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ходимости отстаивают точку зрения, аргументируя ее, под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тверждая фактами</w:t>
            </w:r>
          </w:p>
        </w:tc>
        <w:tc>
          <w:tcPr>
            <w:tcW w:w="144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Индивиду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-</w:t>
            </w:r>
          </w:p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.</w:t>
            </w:r>
          </w:p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F416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22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1516" w:type="dxa"/>
            <w:shd w:val="clear" w:color="auto" w:fill="auto"/>
          </w:tcPr>
          <w:p w:rsidR="004F4169" w:rsidRDefault="004F4169" w:rsidP="00567AD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базы данных.</w:t>
            </w:r>
            <w:r w:rsidR="00A5521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(откры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  <w:p w:rsidR="004F4169" w:rsidRDefault="004F4169" w:rsidP="00567AD4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4F4169" w:rsidRPr="004F4169" w:rsidRDefault="004F4169" w:rsidP="004F4169">
            <w:pPr>
              <w:pStyle w:val="20"/>
              <w:shd w:val="clear" w:color="auto" w:fill="auto"/>
              <w:spacing w:after="0" w:line="246" w:lineRule="exact"/>
              <w:rPr>
                <w:rStyle w:val="22pt"/>
                <w:rFonts w:eastAsia="Times New Roman"/>
                <w:b/>
                <w:sz w:val="24"/>
                <w:szCs w:val="24"/>
              </w:rPr>
            </w:pPr>
            <w:r w:rsidRPr="004F4169">
              <w:rPr>
                <w:rStyle w:val="210pt"/>
                <w:b w:val="0"/>
                <w:sz w:val="24"/>
                <w:szCs w:val="24"/>
              </w:rPr>
              <w:t>База данных, СУБД.</w:t>
            </w:r>
          </w:p>
        </w:tc>
        <w:tc>
          <w:tcPr>
            <w:tcW w:w="2160" w:type="dxa"/>
            <w:shd w:val="clear" w:color="auto" w:fill="auto"/>
          </w:tcPr>
          <w:p w:rsidR="004F4169" w:rsidRPr="00EF53E6" w:rsidRDefault="00FD0419" w:rsidP="00FD04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процессе</w:t>
            </w:r>
            <w:r w:rsidR="004F4169">
              <w:rPr>
                <w:rFonts w:ascii="Times New Roman" w:hAnsi="Times New Roman" w:cs="Times New Roman"/>
                <w:sz w:val="24"/>
                <w:szCs w:val="24"/>
              </w:rPr>
              <w:t>создания многотабличных баз данных</w:t>
            </w:r>
          </w:p>
        </w:tc>
        <w:tc>
          <w:tcPr>
            <w:tcW w:w="1620" w:type="dxa"/>
            <w:shd w:val="clear" w:color="auto" w:fill="auto"/>
          </w:tcPr>
          <w:p w:rsidR="004F4169" w:rsidRPr="00EF53E6" w:rsidRDefault="00FD041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419">
              <w:rPr>
                <w:rStyle w:val="210pt"/>
                <w:b w:val="0"/>
                <w:sz w:val="24"/>
                <w:szCs w:val="24"/>
              </w:rPr>
              <w:t>Проектируют многотабличные базы данных и составляют их схемы в тетрадях.</w:t>
            </w:r>
          </w:p>
        </w:tc>
        <w:tc>
          <w:tcPr>
            <w:tcW w:w="234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Объясняют самому себе свои наиболее заметные достижения, выражают положительное отноше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ние к процессу познания, оценивают свою учеб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ную деятельность</w:t>
            </w:r>
          </w:p>
        </w:tc>
        <w:tc>
          <w:tcPr>
            <w:tcW w:w="3670" w:type="dxa"/>
            <w:shd w:val="clear" w:color="auto" w:fill="auto"/>
          </w:tcPr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Регулятивные -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определяют цель учебной деятельности, ищут средства её осуществле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ния.</w:t>
            </w:r>
          </w:p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Познавательные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записывают выводы в виде правил «если ..., то ...».</w:t>
            </w:r>
          </w:p>
          <w:p w:rsidR="004F4169" w:rsidRPr="00EF53E6" w:rsidRDefault="004F4169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Коммуникативные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умеют ор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ганизовывать учебное взаимо</w:t>
            </w:r>
            <w:r w:rsidRPr="00EF53E6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действие в группе</w:t>
            </w:r>
          </w:p>
        </w:tc>
        <w:tc>
          <w:tcPr>
            <w:tcW w:w="1440" w:type="dxa"/>
            <w:shd w:val="clear" w:color="auto" w:fill="auto"/>
          </w:tcPr>
          <w:p w:rsidR="004F4169" w:rsidRPr="00EF53E6" w:rsidRDefault="004F4169" w:rsidP="004F4169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Индивиду</w:t>
            </w:r>
            <w:r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альная.</w:t>
            </w:r>
            <w:r w:rsidR="002C51D4">
              <w:rPr>
                <w:rStyle w:val="2104"/>
                <w:rFonts w:eastAsia="Times New Roman"/>
                <w:sz w:val="24"/>
                <w:szCs w:val="24"/>
              </w:rPr>
              <w:t xml:space="preserve"> Устный опрос</w:t>
            </w:r>
          </w:p>
        </w:tc>
      </w:tr>
      <w:tr w:rsidR="00FD041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D0419" w:rsidRPr="00EF53E6" w:rsidRDefault="00FD0419" w:rsidP="00EF53E6">
            <w:pPr>
              <w:pStyle w:val="20"/>
              <w:shd w:val="clear" w:color="auto" w:fill="auto"/>
              <w:spacing w:after="0" w:line="232" w:lineRule="exact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516" w:type="dxa"/>
            <w:shd w:val="clear" w:color="auto" w:fill="auto"/>
          </w:tcPr>
          <w:p w:rsidR="00FD0419" w:rsidRDefault="00FD0419" w:rsidP="00FD041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Запросы как приложения информационной системы.</w:t>
            </w:r>
            <w:r w:rsidR="00A5521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FD0419">
              <w:rPr>
                <w:rFonts w:ascii="Times New Roman" w:hAnsi="Times New Roman" w:cs="Times New Roman"/>
                <w:i/>
                <w:sz w:val="24"/>
                <w:szCs w:val="24"/>
                <w:lang w:bidi="ar-SA"/>
              </w:rPr>
              <w:t>(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  <w:p w:rsidR="00FD0419" w:rsidRDefault="00FD0419" w:rsidP="00567AD4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FD0419" w:rsidRPr="00EF53E6" w:rsidRDefault="00FD0419" w:rsidP="00EF53E6">
            <w:pPr>
              <w:pStyle w:val="20"/>
              <w:shd w:val="clear" w:color="auto" w:fill="auto"/>
              <w:spacing w:after="0" w:line="246" w:lineRule="exact"/>
              <w:rPr>
                <w:rStyle w:val="1"/>
                <w:rFonts w:ascii="Times New Roman" w:eastAsia="MS Mincho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</w:t>
            </w:r>
          </w:p>
        </w:tc>
        <w:tc>
          <w:tcPr>
            <w:tcW w:w="2160" w:type="dxa"/>
            <w:shd w:val="clear" w:color="auto" w:fill="auto"/>
          </w:tcPr>
          <w:p w:rsidR="00FD0419" w:rsidRPr="00EF53E6" w:rsidRDefault="00FD0419" w:rsidP="00FD04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запросах и их оформлении</w:t>
            </w:r>
          </w:p>
        </w:tc>
        <w:tc>
          <w:tcPr>
            <w:tcW w:w="1620" w:type="dxa"/>
            <w:shd w:val="clear" w:color="auto" w:fill="auto"/>
          </w:tcPr>
          <w:p w:rsidR="00FD0419" w:rsidRPr="00EF53E6" w:rsidRDefault="00FD0419" w:rsidP="00FD0419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Работают с учебником, составляют варианты запросов в тетрадях</w:t>
            </w:r>
          </w:p>
        </w:tc>
        <w:tc>
          <w:tcPr>
            <w:tcW w:w="2340" w:type="dxa"/>
            <w:shd w:val="clear" w:color="auto" w:fill="auto"/>
          </w:tcPr>
          <w:p w:rsidR="00FD0419" w:rsidRPr="00EF53E6" w:rsidRDefault="00FD0419" w:rsidP="00EF53E6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Объясняют самому себе свои отдельные ближай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шие цели саморазвития, дают адекватную оценку своей учебной деятель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3670" w:type="dxa"/>
            <w:shd w:val="clear" w:color="auto" w:fill="auto"/>
          </w:tcPr>
          <w:p w:rsidR="00FD0419" w:rsidRPr="00EF53E6" w:rsidRDefault="00FD0419" w:rsidP="00EF53E6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FD0419" w:rsidRPr="00EF53E6" w:rsidRDefault="00FD0419" w:rsidP="00EF53E6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записывают выводы в виде правил «если ..., то ...».</w:t>
            </w:r>
          </w:p>
          <w:p w:rsidR="00FD0419" w:rsidRPr="00EF53E6" w:rsidRDefault="00FD0419" w:rsidP="00EF53E6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умеют ува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жительно относиться к позиции другого.</w:t>
            </w:r>
          </w:p>
        </w:tc>
        <w:tc>
          <w:tcPr>
            <w:tcW w:w="1440" w:type="dxa"/>
            <w:shd w:val="clear" w:color="auto" w:fill="auto"/>
          </w:tcPr>
          <w:p w:rsidR="00FD0419" w:rsidRPr="00EF53E6" w:rsidRDefault="00FD0419" w:rsidP="00FD0419">
            <w:pPr>
              <w:pStyle w:val="20"/>
              <w:shd w:val="clear" w:color="auto" w:fill="auto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 xml:space="preserve">альная. </w:t>
            </w:r>
            <w:r>
              <w:rPr>
                <w:rStyle w:val="2104"/>
                <w:rFonts w:eastAsia="Times New Roman"/>
                <w:sz w:val="24"/>
                <w:szCs w:val="24"/>
              </w:rPr>
              <w:t>Устный опрос</w:t>
            </w:r>
          </w:p>
        </w:tc>
      </w:tr>
      <w:tr w:rsidR="008056A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8056A4" w:rsidRPr="00EF53E6" w:rsidRDefault="00A55219" w:rsidP="00EF53E6">
            <w:pPr>
              <w:pStyle w:val="20"/>
              <w:shd w:val="clear" w:color="auto" w:fill="auto"/>
              <w:spacing w:after="0" w:line="232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516" w:type="dxa"/>
            <w:shd w:val="clear" w:color="auto" w:fill="auto"/>
          </w:tcPr>
          <w:p w:rsidR="008056A4" w:rsidRDefault="008056A4" w:rsidP="008056A4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Логические условия выбора данных.</w:t>
            </w:r>
            <w:r w:rsidR="00A55219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</w:t>
            </w:r>
            <w:r w:rsidRPr="00FD0419">
              <w:rPr>
                <w:rFonts w:ascii="Times New Roman" w:hAnsi="Times New Roman" w:cs="Times New Roman"/>
                <w:i/>
                <w:sz w:val="24"/>
                <w:szCs w:val="24"/>
                <w:lang w:bidi="ar-SA"/>
              </w:rPr>
              <w:t>(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567AD4" w:rsidRPr="00567AD4" w:rsidRDefault="00567AD4" w:rsidP="00567AD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67AD4">
              <w:rPr>
                <w:rFonts w:ascii="Times New Roman" w:hAnsi="Times New Roman"/>
                <w:sz w:val="24"/>
                <w:szCs w:val="24"/>
              </w:rPr>
              <w:t>основные логические операции, используемые в запросах,</w:t>
            </w:r>
          </w:p>
          <w:p w:rsidR="008056A4" w:rsidRPr="00567AD4" w:rsidRDefault="00567AD4" w:rsidP="00567AD4">
            <w:pPr>
              <w:pStyle w:val="20"/>
              <w:shd w:val="clear" w:color="auto" w:fill="auto"/>
              <w:spacing w:after="0" w:line="246" w:lineRule="exact"/>
              <w:rPr>
                <w:rStyle w:val="22pt"/>
                <w:rFonts w:eastAsia="Times New Roman"/>
                <w:sz w:val="24"/>
                <w:szCs w:val="24"/>
              </w:rPr>
            </w:pPr>
            <w:r w:rsidRPr="00567AD4">
              <w:rPr>
                <w:rFonts w:ascii="Times New Roman" w:hAnsi="Times New Roman"/>
                <w:sz w:val="24"/>
                <w:szCs w:val="24"/>
              </w:rPr>
              <w:t>правила представления условия выборки на языке запросов</w:t>
            </w:r>
          </w:p>
        </w:tc>
        <w:tc>
          <w:tcPr>
            <w:tcW w:w="2160" w:type="dxa"/>
            <w:shd w:val="clear" w:color="auto" w:fill="auto"/>
          </w:tcPr>
          <w:p w:rsidR="008056A4" w:rsidRPr="00EF53E6" w:rsidRDefault="008056A4" w:rsidP="008056A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представления о запросах на удаление</w:t>
            </w:r>
          </w:p>
        </w:tc>
        <w:tc>
          <w:tcPr>
            <w:tcW w:w="1620" w:type="dxa"/>
            <w:shd w:val="clear" w:color="auto" w:fill="auto"/>
          </w:tcPr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Работают с учебником, учатся составлять запросы на удаление к базе данных</w:t>
            </w:r>
          </w:p>
        </w:tc>
        <w:tc>
          <w:tcPr>
            <w:tcW w:w="2340" w:type="dxa"/>
            <w:shd w:val="clear" w:color="auto" w:fill="auto"/>
          </w:tcPr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Принимают и осваивают социальную роль обу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чающегося; проявляют познавательный интерес к изучению предмета; дают адекватную оценку своей учебной деятель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3670" w:type="dxa"/>
            <w:shd w:val="clear" w:color="auto" w:fill="auto"/>
          </w:tcPr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задач, решения про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блем творческого и поискового характера.</w:t>
            </w:r>
          </w:p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делают пред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положение об информации, ко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пред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метной учебной задачи.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умеют взглянуть на ситуацию с иной, позиции и договориться с людь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ми иных позиций</w:t>
            </w:r>
          </w:p>
        </w:tc>
        <w:tc>
          <w:tcPr>
            <w:tcW w:w="1440" w:type="dxa"/>
            <w:shd w:val="clear" w:color="auto" w:fill="auto"/>
          </w:tcPr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Индивиду-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</w:r>
          </w:p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  <w:p w:rsidR="008056A4" w:rsidRPr="00EF53E6" w:rsidRDefault="008056A4" w:rsidP="00EF53E6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55219" w:rsidRPr="00EF53E6" w:rsidTr="00AD52FE">
        <w:trPr>
          <w:cantSplit/>
          <w:trHeight w:val="20"/>
        </w:trPr>
        <w:tc>
          <w:tcPr>
            <w:tcW w:w="15730" w:type="dxa"/>
            <w:gridSpan w:val="8"/>
            <w:shd w:val="clear" w:color="auto" w:fill="auto"/>
          </w:tcPr>
          <w:p w:rsidR="00A55219" w:rsidRPr="00A55219" w:rsidRDefault="00A55219" w:rsidP="00A55219">
            <w:pPr>
              <w:pStyle w:val="20"/>
              <w:numPr>
                <w:ilvl w:val="0"/>
                <w:numId w:val="26"/>
              </w:numPr>
              <w:shd w:val="clear" w:color="auto" w:fill="auto"/>
              <w:spacing w:after="0" w:line="287" w:lineRule="exact"/>
              <w:rPr>
                <w:rStyle w:val="2113"/>
                <w:rFonts w:eastAsia="Times New Roman"/>
                <w:b/>
                <w:i w:val="0"/>
                <w:sz w:val="24"/>
                <w:szCs w:val="24"/>
              </w:rPr>
            </w:pPr>
            <w:r w:rsidRPr="00A55219">
              <w:rPr>
                <w:rStyle w:val="2113"/>
                <w:rFonts w:eastAsia="Times New Roman"/>
                <w:b/>
                <w:i w:val="0"/>
                <w:sz w:val="24"/>
                <w:szCs w:val="24"/>
              </w:rPr>
              <w:t>Интернет – 6 ч</w:t>
            </w:r>
          </w:p>
        </w:tc>
      </w:tr>
      <w:tr w:rsidR="00A55219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32" w:lineRule="exact"/>
              <w:ind w:left="2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516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Организация глобальных сетей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 xml:space="preserve"> (комплексное применение знаний, умений, навыков)</w:t>
            </w:r>
          </w:p>
        </w:tc>
        <w:tc>
          <w:tcPr>
            <w:tcW w:w="2160" w:type="dxa"/>
            <w:shd w:val="clear" w:color="auto" w:fill="auto"/>
          </w:tcPr>
          <w:p w:rsidR="00A55219" w:rsidRPr="00567AD4" w:rsidRDefault="00A55219" w:rsidP="00A55219">
            <w:pPr>
              <w:pStyle w:val="20"/>
              <w:shd w:val="clear" w:color="auto" w:fill="auto"/>
              <w:spacing w:after="0" w:line="246" w:lineRule="exact"/>
              <w:rPr>
                <w:rStyle w:val="22pt"/>
                <w:rFonts w:eastAsia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Глобальная сеть</w:t>
            </w:r>
          </w:p>
        </w:tc>
        <w:tc>
          <w:tcPr>
            <w:tcW w:w="2160" w:type="dxa"/>
            <w:shd w:val="clear" w:color="auto" w:fill="auto"/>
          </w:tcPr>
          <w:p w:rsidR="00A55219" w:rsidRPr="00EF53E6" w:rsidRDefault="00A55219" w:rsidP="00A5521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53E6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знаний о глобальной сети </w:t>
            </w:r>
          </w:p>
        </w:tc>
        <w:tc>
          <w:tcPr>
            <w:tcW w:w="162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Работают с </w:t>
            </w:r>
            <w:r>
              <w:rPr>
                <w:rStyle w:val="2104"/>
                <w:rFonts w:eastAsia="Times New Roman"/>
                <w:sz w:val="24"/>
                <w:szCs w:val="24"/>
              </w:rPr>
              <w:t>учебником, составляют конспект</w:t>
            </w:r>
          </w:p>
        </w:tc>
        <w:tc>
          <w:tcPr>
            <w:tcW w:w="234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Объясняют отличия в оценках одной и той же ситуации разными людьми</w:t>
            </w:r>
          </w:p>
        </w:tc>
        <w:tc>
          <w:tcPr>
            <w:tcW w:w="367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работают по составленному плану, исполь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зуют наряду с основными и до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полнительные средства (спра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вочная литература, средства ИКТ).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делают пред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положения об информации, ко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учеб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ной задачи.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умеют слушать других, принять другую точку зрения, изменить свою точку зрения</w:t>
            </w:r>
          </w:p>
        </w:tc>
        <w:tc>
          <w:tcPr>
            <w:tcW w:w="1440" w:type="dxa"/>
            <w:shd w:val="clear" w:color="auto" w:fill="auto"/>
          </w:tcPr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A55219" w:rsidRPr="00EF53E6" w:rsidRDefault="00A55219" w:rsidP="00A55219">
            <w:pPr>
              <w:pStyle w:val="20"/>
              <w:shd w:val="clear" w:color="auto" w:fill="auto"/>
              <w:spacing w:after="0" w:line="28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67595F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67595F" w:rsidRPr="00EF53E6" w:rsidRDefault="00A55219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516" w:type="dxa"/>
            <w:shd w:val="clear" w:color="auto" w:fill="auto"/>
          </w:tcPr>
          <w:p w:rsidR="0067595F" w:rsidRPr="00597E62" w:rsidRDefault="0067595F" w:rsidP="00567AD4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Интернет как глобальная информационная система</w:t>
            </w:r>
            <w:r w:rsidR="00A55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0419">
              <w:rPr>
                <w:rFonts w:ascii="Times New Roman" w:hAnsi="Times New Roman" w:cs="Times New Roman"/>
                <w:i/>
                <w:sz w:val="24"/>
                <w:szCs w:val="24"/>
                <w:lang w:bidi="ar-SA"/>
              </w:rPr>
              <w:t>(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67595F" w:rsidRPr="00EF53E6" w:rsidRDefault="0067595F" w:rsidP="0067595F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Глобальная информационная система</w:t>
            </w:r>
          </w:p>
        </w:tc>
        <w:tc>
          <w:tcPr>
            <w:tcW w:w="2160" w:type="dxa"/>
            <w:shd w:val="clear" w:color="auto" w:fill="auto"/>
          </w:tcPr>
          <w:p w:rsidR="0067595F" w:rsidRPr="00EF53E6" w:rsidRDefault="0067595F" w:rsidP="006759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глобальной информационной системе Интернет</w:t>
            </w:r>
          </w:p>
        </w:tc>
        <w:tc>
          <w:tcPr>
            <w:tcW w:w="1620" w:type="dxa"/>
            <w:shd w:val="clear" w:color="auto" w:fill="auto"/>
          </w:tcPr>
          <w:p w:rsidR="0067595F" w:rsidRPr="00EF53E6" w:rsidRDefault="0067595F" w:rsidP="00EF53E6">
            <w:pPr>
              <w:pStyle w:val="20"/>
              <w:shd w:val="clear" w:color="auto" w:fill="auto"/>
              <w:spacing w:after="0" w:line="27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Работают с учебником, конспектируют основные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67595F" w:rsidRPr="00EF53E6" w:rsidRDefault="0067595F" w:rsidP="00EF53E6">
            <w:pPr>
              <w:pStyle w:val="20"/>
              <w:shd w:val="clear" w:color="auto" w:fill="auto"/>
              <w:spacing w:after="0" w:line="267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04"/>
                <w:rFonts w:eastAsia="Times New Roman"/>
                <w:sz w:val="24"/>
                <w:szCs w:val="24"/>
              </w:rPr>
              <w:t>Объясняют самому себе свои наиболее заметные достижения</w:t>
            </w:r>
          </w:p>
        </w:tc>
        <w:tc>
          <w:tcPr>
            <w:tcW w:w="3670" w:type="dxa"/>
            <w:shd w:val="clear" w:color="auto" w:fill="auto"/>
          </w:tcPr>
          <w:p w:rsidR="0067595F" w:rsidRPr="00EF53E6" w:rsidRDefault="0067595F" w:rsidP="00EF53E6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ищут средства её осуществления. 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>-записывают выводы в виде правил «если ..., то ...».</w:t>
            </w:r>
          </w:p>
          <w:p w:rsidR="0067595F" w:rsidRPr="00EF53E6" w:rsidRDefault="0067595F" w:rsidP="00EF53E6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t xml:space="preserve"> умеют ор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ганизовывать учебное взаимо</w:t>
            </w:r>
            <w:r w:rsidRPr="00EF53E6">
              <w:rPr>
                <w:rStyle w:val="2104"/>
                <w:rFonts w:eastAsia="Times New Roman"/>
                <w:sz w:val="24"/>
                <w:szCs w:val="24"/>
              </w:rPr>
              <w:softHyphen/>
              <w:t>действие в группе</w:t>
            </w:r>
          </w:p>
        </w:tc>
        <w:tc>
          <w:tcPr>
            <w:tcW w:w="1440" w:type="dxa"/>
            <w:shd w:val="clear" w:color="auto" w:fill="auto"/>
          </w:tcPr>
          <w:p w:rsidR="0067595F" w:rsidRPr="00EF53E6" w:rsidRDefault="0067595F" w:rsidP="00822D00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 xml:space="preserve">альная. </w:t>
            </w:r>
          </w:p>
        </w:tc>
      </w:tr>
      <w:tr w:rsidR="00E45E86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E45E86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516" w:type="dxa"/>
            <w:shd w:val="clear" w:color="auto" w:fill="auto"/>
          </w:tcPr>
          <w:p w:rsidR="00E45E86" w:rsidRPr="00597E62" w:rsidRDefault="00E45E86" w:rsidP="00567AD4">
            <w:pPr>
              <w:snapToGri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WorldWideWeb</w:t>
            </w:r>
            <w:r w:rsidRPr="00231E3C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всемирная паутина </w:t>
            </w:r>
            <w:r w:rsidRPr="00FD0419">
              <w:rPr>
                <w:rFonts w:ascii="Times New Roman" w:hAnsi="Times New Roman" w:cs="Times New Roman"/>
                <w:i/>
                <w:sz w:val="24"/>
                <w:szCs w:val="24"/>
                <w:lang w:bidi="ar-SA"/>
              </w:rPr>
              <w:t>(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откры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тие новых зна</w:t>
            </w:r>
            <w:r w:rsidRPr="00EF53E6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softHyphen/>
              <w:t>ний)</w:t>
            </w:r>
          </w:p>
        </w:tc>
        <w:tc>
          <w:tcPr>
            <w:tcW w:w="2160" w:type="dxa"/>
            <w:shd w:val="clear" w:color="auto" w:fill="auto"/>
          </w:tcPr>
          <w:p w:rsidR="00E45E86" w:rsidRPr="00E45E86" w:rsidRDefault="00E45E86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WorldWideWeb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WWW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),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web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страница,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web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сервер,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web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сайт,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web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браузер,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HTTP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 xml:space="preserve">протокол,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bidi="ar-SA"/>
              </w:rPr>
              <w:t>URL</w:t>
            </w:r>
            <w:r w:rsidRPr="00E45E86"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адрес</w:t>
            </w:r>
          </w:p>
        </w:tc>
        <w:tc>
          <w:tcPr>
            <w:tcW w:w="2160" w:type="dxa"/>
            <w:shd w:val="clear" w:color="auto" w:fill="auto"/>
          </w:tcPr>
          <w:p w:rsidR="00E45E86" w:rsidRPr="00EF53E6" w:rsidRDefault="00E45E86" w:rsidP="00E45E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новых понятиях, о роли Интернета в современной жизни</w:t>
            </w:r>
          </w:p>
        </w:tc>
        <w:tc>
          <w:tcPr>
            <w:tcW w:w="1620" w:type="dxa"/>
            <w:shd w:val="clear" w:color="auto" w:fill="auto"/>
          </w:tcPr>
          <w:p w:rsidR="00E45E86" w:rsidRPr="00E45E86" w:rsidRDefault="00E45E86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делают необходимые записи в тетрадь</w:t>
            </w:r>
          </w:p>
        </w:tc>
        <w:tc>
          <w:tcPr>
            <w:tcW w:w="2340" w:type="dxa"/>
            <w:shd w:val="clear" w:color="auto" w:fill="auto"/>
          </w:tcPr>
          <w:p w:rsidR="00E45E86" w:rsidRPr="00EF53E6" w:rsidRDefault="00E45E86" w:rsidP="00EF53E6">
            <w:pPr>
              <w:pStyle w:val="20"/>
              <w:shd w:val="clear" w:color="auto" w:fill="auto"/>
              <w:spacing w:after="0" w:line="270" w:lineRule="exact"/>
              <w:jc w:val="both"/>
              <w:rPr>
                <w:rStyle w:val="2104"/>
                <w:rFonts w:eastAsia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Дают позитивную само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оценку своей учебной деятельности, понимают причины успеха в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деятельности, про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являют познавательный интерес к изучению предмета</w:t>
            </w:r>
          </w:p>
        </w:tc>
        <w:tc>
          <w:tcPr>
            <w:tcW w:w="3670" w:type="dxa"/>
            <w:shd w:val="clear" w:color="auto" w:fill="auto"/>
          </w:tcPr>
          <w:p w:rsidR="00E45E86" w:rsidRPr="008027D2" w:rsidRDefault="00E45E86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средства её достижения.</w:t>
            </w:r>
          </w:p>
          <w:p w:rsidR="00E45E86" w:rsidRPr="008027D2" w:rsidRDefault="00E45E86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передают со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держание в сжатом, выборочном или развёрнутом виде.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принимать точку зрения другого</w:t>
            </w:r>
          </w:p>
        </w:tc>
        <w:tc>
          <w:tcPr>
            <w:tcW w:w="1440" w:type="dxa"/>
            <w:shd w:val="clear" w:color="auto" w:fill="auto"/>
          </w:tcPr>
          <w:p w:rsidR="00E45E86" w:rsidRPr="00EF53E6" w:rsidRDefault="00E45E86" w:rsidP="00E45E86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E45E86" w:rsidRPr="00EF53E6" w:rsidRDefault="00E45E86" w:rsidP="00E45E86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8C5F0C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8C5F0C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1516" w:type="dxa"/>
            <w:shd w:val="clear" w:color="auto" w:fill="auto"/>
          </w:tcPr>
          <w:p w:rsidR="008C5F0C" w:rsidRDefault="00582E4A" w:rsidP="008C5F0C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Инструменты для разработки веб-сайтов</w:t>
            </w:r>
            <w:r w:rsidR="008C5F0C">
              <w:rPr>
                <w:rStyle w:val="2104"/>
                <w:rFonts w:eastAsia="Times New Roman"/>
                <w:sz w:val="24"/>
                <w:szCs w:val="24"/>
              </w:rPr>
              <w:t xml:space="preserve"> </w:t>
            </w:r>
            <w:r w:rsidR="008C5F0C"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8C5F0C" w:rsidRPr="00582E4A" w:rsidRDefault="00582E4A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HTML,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визуальный редактор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KompoZer</w:t>
            </w:r>
            <w:proofErr w:type="spellEnd"/>
          </w:p>
        </w:tc>
        <w:tc>
          <w:tcPr>
            <w:tcW w:w="2160" w:type="dxa"/>
            <w:shd w:val="clear" w:color="auto" w:fill="auto"/>
          </w:tcPr>
          <w:p w:rsidR="008C5F0C" w:rsidRPr="00EF53E6" w:rsidRDefault="008C5F0C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работы с </w:t>
            </w:r>
            <w:r w:rsidR="00582E4A">
              <w:rPr>
                <w:rFonts w:ascii="Times New Roman" w:hAnsi="Times New Roman" w:cs="Times New Roman"/>
                <w:sz w:val="24"/>
                <w:szCs w:val="24"/>
              </w:rPr>
              <w:t>веб-редакторами</w:t>
            </w:r>
          </w:p>
        </w:tc>
        <w:tc>
          <w:tcPr>
            <w:tcW w:w="1620" w:type="dxa"/>
            <w:shd w:val="clear" w:color="auto" w:fill="auto"/>
          </w:tcPr>
          <w:p w:rsidR="008C5F0C" w:rsidRPr="00E45E86" w:rsidRDefault="008C5F0C" w:rsidP="008C5F0C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основные мысли в параграфе и делают краткий конспект.</w:t>
            </w:r>
          </w:p>
        </w:tc>
        <w:tc>
          <w:tcPr>
            <w:tcW w:w="2340" w:type="dxa"/>
            <w:shd w:val="clear" w:color="auto" w:fill="auto"/>
          </w:tcPr>
          <w:p w:rsidR="008C5F0C" w:rsidRPr="008027D2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Объясняют отличия в оценках одной и той же ситуации разными людьми, проявляют по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знавательный интерес к изучению предмета, дают адекватную оценку своей учебной деятель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3670" w:type="dxa"/>
            <w:shd w:val="clear" w:color="auto" w:fill="auto"/>
          </w:tcPr>
          <w:p w:rsidR="008C5F0C" w:rsidRPr="008027D2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8C5F0C" w:rsidRPr="008027D2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записывают выводы в виде правил «если ..., то ...».</w:t>
            </w:r>
          </w:p>
          <w:p w:rsidR="008C5F0C" w:rsidRPr="008027D2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свои мысли в устной и письменной речи с учетом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чевых ситуаций</w:t>
            </w:r>
          </w:p>
        </w:tc>
        <w:tc>
          <w:tcPr>
            <w:tcW w:w="1440" w:type="dxa"/>
            <w:shd w:val="clear" w:color="auto" w:fill="auto"/>
          </w:tcPr>
          <w:p w:rsidR="008C5F0C" w:rsidRPr="00EF53E6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8C5F0C" w:rsidRPr="00EF53E6" w:rsidRDefault="008C5F0C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4C75F7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4C75F7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16" w:type="dxa"/>
            <w:shd w:val="clear" w:color="auto" w:fill="auto"/>
          </w:tcPr>
          <w:p w:rsidR="004C75F7" w:rsidRPr="004C75F7" w:rsidRDefault="00582E4A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сайта «Домашняя страница». (</w:t>
            </w:r>
            <w:r w:rsidR="004C75F7"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4C75F7" w:rsidRPr="00582E4A" w:rsidRDefault="004C75F7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Гиперструктура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данных, язык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HTML</w:t>
            </w:r>
          </w:p>
        </w:tc>
        <w:tc>
          <w:tcPr>
            <w:tcW w:w="2160" w:type="dxa"/>
            <w:shd w:val="clear" w:color="auto" w:fill="auto"/>
          </w:tcPr>
          <w:p w:rsidR="004C75F7" w:rsidRPr="004C75F7" w:rsidRDefault="004C75F7" w:rsidP="00E45E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представления 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гиперструктуре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данных,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4C75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сайтах и их создании</w:t>
            </w:r>
          </w:p>
        </w:tc>
        <w:tc>
          <w:tcPr>
            <w:tcW w:w="1620" w:type="dxa"/>
            <w:shd w:val="clear" w:color="auto" w:fill="auto"/>
          </w:tcPr>
          <w:p w:rsidR="004C75F7" w:rsidRPr="004C75F7" w:rsidRDefault="004C75F7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 xml:space="preserve">Работают с учебником, записывают новые определения в тетрадь, знакомятся с языком создания сайтов </w:t>
            </w:r>
            <w:r>
              <w:rPr>
                <w:rStyle w:val="2104"/>
                <w:sz w:val="24"/>
                <w:szCs w:val="24"/>
                <w:lang w:val="en-US"/>
              </w:rPr>
              <w:t>HTML</w:t>
            </w:r>
          </w:p>
        </w:tc>
        <w:tc>
          <w:tcPr>
            <w:tcW w:w="2340" w:type="dxa"/>
            <w:shd w:val="clear" w:color="auto" w:fill="auto"/>
          </w:tcPr>
          <w:p w:rsidR="004C75F7" w:rsidRPr="008027D2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по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знавательный интерес к изучению предмета, дают адекватную оценку своей учебной деятель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ности</w:t>
            </w:r>
          </w:p>
        </w:tc>
        <w:tc>
          <w:tcPr>
            <w:tcW w:w="3670" w:type="dxa"/>
            <w:shd w:val="clear" w:color="auto" w:fill="auto"/>
          </w:tcPr>
          <w:p w:rsidR="004C75F7" w:rsidRPr="008027D2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4C75F7" w:rsidRPr="008027D2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записывают выводы в виде правил.</w:t>
            </w:r>
          </w:p>
          <w:p w:rsidR="004C75F7" w:rsidRPr="008027D2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свои мысли в устной и письменной речи с учетом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чевых ситуаций</w:t>
            </w:r>
          </w:p>
        </w:tc>
        <w:tc>
          <w:tcPr>
            <w:tcW w:w="1440" w:type="dxa"/>
            <w:shd w:val="clear" w:color="auto" w:fill="auto"/>
          </w:tcPr>
          <w:p w:rsidR="004C75F7" w:rsidRPr="00EF53E6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4C75F7" w:rsidRPr="00EF53E6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4C75F7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4C75F7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516" w:type="dxa"/>
            <w:shd w:val="clear" w:color="auto" w:fill="auto"/>
          </w:tcPr>
          <w:p w:rsidR="004C75F7" w:rsidRPr="004C75F7" w:rsidRDefault="00582E4A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Создание таблиц и списков на веб-странице</w:t>
            </w:r>
            <w:r>
              <w:rPr>
                <w:rStyle w:val="2104"/>
                <w:rFonts w:eastAsia="Times New Roman"/>
                <w:i/>
                <w:sz w:val="24"/>
                <w:szCs w:val="24"/>
              </w:rPr>
              <w:t xml:space="preserve">  </w:t>
            </w:r>
            <w:r w:rsidR="004C75F7">
              <w:rPr>
                <w:rStyle w:val="2104"/>
                <w:rFonts w:eastAsia="Times New Roman"/>
                <w:i/>
                <w:sz w:val="24"/>
                <w:szCs w:val="24"/>
              </w:rPr>
              <w:t>(</w:t>
            </w:r>
            <w:r w:rsidR="004C75F7" w:rsidRPr="00EF53E6">
              <w:rPr>
                <w:rStyle w:val="2113"/>
                <w:rFonts w:eastAsia="Times New Roman"/>
                <w:sz w:val="24"/>
                <w:szCs w:val="24"/>
              </w:rPr>
              <w:t>комплексное применение знаний, умений, навыков)</w:t>
            </w:r>
          </w:p>
        </w:tc>
        <w:tc>
          <w:tcPr>
            <w:tcW w:w="2160" w:type="dxa"/>
            <w:shd w:val="clear" w:color="auto" w:fill="auto"/>
          </w:tcPr>
          <w:p w:rsidR="004C75F7" w:rsidRPr="00EF53E6" w:rsidRDefault="004C75F7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4C75F7" w:rsidRPr="004C75F7" w:rsidRDefault="004C75F7" w:rsidP="00E45E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умений писать простейшие теги для создания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web</w:t>
            </w:r>
            <w:r w:rsidRPr="004C75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сайтов</w:t>
            </w:r>
          </w:p>
        </w:tc>
        <w:tc>
          <w:tcPr>
            <w:tcW w:w="1620" w:type="dxa"/>
            <w:shd w:val="clear" w:color="auto" w:fill="auto"/>
          </w:tcPr>
          <w:p w:rsidR="004C75F7" w:rsidRPr="004C75F7" w:rsidRDefault="004C75F7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 xml:space="preserve">Создают простой </w:t>
            </w:r>
            <w:r>
              <w:rPr>
                <w:rStyle w:val="2104"/>
                <w:sz w:val="24"/>
                <w:szCs w:val="24"/>
                <w:lang w:val="en-US"/>
              </w:rPr>
              <w:t>web-</w:t>
            </w:r>
            <w:r>
              <w:rPr>
                <w:rStyle w:val="2104"/>
                <w:sz w:val="24"/>
                <w:szCs w:val="24"/>
              </w:rPr>
              <w:t>сайт</w:t>
            </w:r>
          </w:p>
        </w:tc>
        <w:tc>
          <w:tcPr>
            <w:tcW w:w="2340" w:type="dxa"/>
            <w:shd w:val="clear" w:color="auto" w:fill="auto"/>
          </w:tcPr>
          <w:p w:rsidR="004C75F7" w:rsidRPr="008027D2" w:rsidRDefault="004C75F7" w:rsidP="00567AD4">
            <w:pPr>
              <w:pStyle w:val="20"/>
              <w:shd w:val="clear" w:color="auto" w:fill="auto"/>
              <w:spacing w:after="0" w:line="25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Понимают необходи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мость учения, осваивают и принимают социаль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ную роль обучающегося, дают адекватную оценку результатам своей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деятельности</w:t>
            </w:r>
          </w:p>
        </w:tc>
        <w:tc>
          <w:tcPr>
            <w:tcW w:w="3670" w:type="dxa"/>
            <w:shd w:val="clear" w:color="auto" w:fill="auto"/>
          </w:tcPr>
          <w:p w:rsidR="004C75F7" w:rsidRPr="008027D2" w:rsidRDefault="004C75F7" w:rsidP="00567AD4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определяют цель учебной деятельности, осуществляют поиск средств её достижения.</w:t>
            </w:r>
          </w:p>
          <w:p w:rsidR="004C75F7" w:rsidRPr="008027D2" w:rsidRDefault="004C75F7" w:rsidP="00567AD4">
            <w:pPr>
              <w:pStyle w:val="20"/>
              <w:shd w:val="clear" w:color="auto" w:fill="auto"/>
              <w:spacing w:after="0" w:line="253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передают со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держание в сжатом, выборочном или развёрнутом виде.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ор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ганизовывать учебное взаимо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действие в группе</w:t>
            </w:r>
          </w:p>
        </w:tc>
        <w:tc>
          <w:tcPr>
            <w:tcW w:w="1440" w:type="dxa"/>
            <w:shd w:val="clear" w:color="auto" w:fill="auto"/>
          </w:tcPr>
          <w:p w:rsidR="004C75F7" w:rsidRPr="00EF53E6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4C75F7" w:rsidRPr="00EF53E6" w:rsidRDefault="004C75F7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681253">
        <w:trPr>
          <w:cantSplit/>
          <w:trHeight w:val="20"/>
        </w:trPr>
        <w:tc>
          <w:tcPr>
            <w:tcW w:w="15730" w:type="dxa"/>
            <w:gridSpan w:val="8"/>
            <w:shd w:val="clear" w:color="auto" w:fill="auto"/>
          </w:tcPr>
          <w:p w:rsidR="00582E4A" w:rsidRPr="00582E4A" w:rsidRDefault="00582E4A" w:rsidP="00582E4A">
            <w:pPr>
              <w:pStyle w:val="20"/>
              <w:numPr>
                <w:ilvl w:val="0"/>
                <w:numId w:val="26"/>
              </w:numPr>
              <w:shd w:val="clear" w:color="auto" w:fill="auto"/>
              <w:spacing w:after="0" w:line="267" w:lineRule="exact"/>
              <w:rPr>
                <w:rStyle w:val="2113"/>
                <w:rFonts w:eastAsia="Times New Roman"/>
                <w:b/>
                <w:sz w:val="24"/>
                <w:szCs w:val="24"/>
              </w:rPr>
            </w:pPr>
            <w:r w:rsidRPr="00582E4A">
              <w:rPr>
                <w:rFonts w:ascii="Times New Roman" w:hAnsi="Times New Roman"/>
                <w:b/>
                <w:sz w:val="24"/>
                <w:szCs w:val="24"/>
              </w:rPr>
              <w:t>Информационное моделирование – 9 ч</w:t>
            </w:r>
          </w:p>
        </w:tc>
      </w:tr>
      <w:tr w:rsidR="00582E4A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1516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Компьютерное информационное моделирование (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ar-SA"/>
              </w:rPr>
              <w:t>Компьютерное информационное моделирование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процессе моделирования</w:t>
            </w:r>
          </w:p>
        </w:tc>
        <w:tc>
          <w:tcPr>
            <w:tcW w:w="1620" w:type="dxa"/>
            <w:shd w:val="clear" w:color="auto" w:fill="auto"/>
          </w:tcPr>
          <w:p w:rsidR="00582E4A" w:rsidRPr="00E45E8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основную информацию и записывают главные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положитель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урокам математики, осваивают и принимают социаль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ную роль обучающегося, понимают причины ус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пеха своей учебной дея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367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преобразовы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вают модели с целью выявления общих законов, определяющих предметную область.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умеют слушать других, принимать дру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гую точку зрения, изменять свою точку зрения</w:t>
            </w:r>
          </w:p>
        </w:tc>
        <w:tc>
          <w:tcPr>
            <w:tcW w:w="144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772E0F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772E0F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1516" w:type="dxa"/>
            <w:shd w:val="clear" w:color="auto" w:fill="auto"/>
          </w:tcPr>
          <w:p w:rsidR="00772E0F" w:rsidRPr="002C2F4F" w:rsidRDefault="00772E0F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зависимостей между величинами </w:t>
            </w:r>
            <w:r w:rsidR="002C2F4F"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772E0F" w:rsidRPr="00772E0F" w:rsidRDefault="00772E0F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Моделирование, регрессионная модель, величина, зависимость</w:t>
            </w:r>
          </w:p>
        </w:tc>
        <w:tc>
          <w:tcPr>
            <w:tcW w:w="2160" w:type="dxa"/>
            <w:shd w:val="clear" w:color="auto" w:fill="auto"/>
          </w:tcPr>
          <w:p w:rsidR="00772E0F" w:rsidRPr="00EF53E6" w:rsidRDefault="00772E0F" w:rsidP="00E45E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процессе моделирования</w:t>
            </w:r>
          </w:p>
        </w:tc>
        <w:tc>
          <w:tcPr>
            <w:tcW w:w="1620" w:type="dxa"/>
            <w:shd w:val="clear" w:color="auto" w:fill="auto"/>
          </w:tcPr>
          <w:p w:rsidR="00772E0F" w:rsidRPr="00E45E86" w:rsidRDefault="00772E0F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основную информацию и записывают главные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772E0F" w:rsidRPr="008027D2" w:rsidRDefault="00772E0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положитель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урокам математики, осваивают и принимают социаль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ную роль обучающегося, понимают причины ус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пеха своей учебной дея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3670" w:type="dxa"/>
            <w:shd w:val="clear" w:color="auto" w:fill="auto"/>
          </w:tcPr>
          <w:p w:rsidR="00772E0F" w:rsidRPr="008027D2" w:rsidRDefault="00772E0F" w:rsidP="00567AD4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772E0F" w:rsidRPr="008027D2" w:rsidRDefault="00772E0F" w:rsidP="00567AD4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преобразовы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вают модели с целью выявления общих законов, определяющих предметную область.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умеют слушать других, принимать дру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гую точку зрения, изменять свою точку зрения</w:t>
            </w:r>
          </w:p>
        </w:tc>
        <w:tc>
          <w:tcPr>
            <w:tcW w:w="1440" w:type="dxa"/>
            <w:shd w:val="clear" w:color="auto" w:fill="auto"/>
          </w:tcPr>
          <w:p w:rsidR="00772E0F" w:rsidRPr="00EF53E6" w:rsidRDefault="00772E0F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772E0F" w:rsidRPr="00EF53E6" w:rsidRDefault="00772E0F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1516" w:type="dxa"/>
            <w:shd w:val="clear" w:color="auto" w:fill="auto"/>
          </w:tcPr>
          <w:p w:rsidR="00582E4A" w:rsidRPr="002C2F4F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зависимостей между величинами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82E4A" w:rsidRPr="00772E0F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Моделирование, регрессионная модель, величина, зависимость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 процессе моделирования</w:t>
            </w:r>
          </w:p>
        </w:tc>
        <w:tc>
          <w:tcPr>
            <w:tcW w:w="1620" w:type="dxa"/>
            <w:shd w:val="clear" w:color="auto" w:fill="auto"/>
          </w:tcPr>
          <w:p w:rsidR="00582E4A" w:rsidRPr="00E45E8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основную информацию и записывают главные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положитель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ное отношение к урокам математики, осваивают и принимают социаль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ную роль обучающегося, понимают причины ус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пеха своей учебной дея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367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 совместно с учителем.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преобразовы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вают модели с целью выявления общих законов, определяющих предметную область.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умеют слушать других, принимать дру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гую точку зрения, изменять свою точку зрения</w:t>
            </w:r>
          </w:p>
        </w:tc>
        <w:tc>
          <w:tcPr>
            <w:tcW w:w="144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2C2F4F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2C2F4F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1516" w:type="dxa"/>
            <w:shd w:val="clear" w:color="auto" w:fill="auto"/>
          </w:tcPr>
          <w:p w:rsidR="002C2F4F" w:rsidRDefault="002C2F4F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статистического прогнозирования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2C2F4F" w:rsidRPr="00EF53E6" w:rsidRDefault="002C2F4F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Прогнозирование</w:t>
            </w:r>
          </w:p>
        </w:tc>
        <w:tc>
          <w:tcPr>
            <w:tcW w:w="2160" w:type="dxa"/>
            <w:shd w:val="clear" w:color="auto" w:fill="auto"/>
          </w:tcPr>
          <w:p w:rsidR="002C2F4F" w:rsidRPr="00EF53E6" w:rsidRDefault="002C2F4F" w:rsidP="00E45E8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прогнозировании результата по средством набора статистических данных</w:t>
            </w:r>
          </w:p>
        </w:tc>
        <w:tc>
          <w:tcPr>
            <w:tcW w:w="1620" w:type="dxa"/>
            <w:shd w:val="clear" w:color="auto" w:fill="auto"/>
          </w:tcPr>
          <w:p w:rsidR="002C2F4F" w:rsidRPr="00E45E86" w:rsidRDefault="002C2F4F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основную информацию и записывают главные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2C2F4F" w:rsidRPr="008027D2" w:rsidRDefault="002C2F4F" w:rsidP="00567AD4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Объясняют самому себе свои наиболее заметные достижения, проявляют устойчивый и широкий интерес к способам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шения познавательных задач, оценивают свою учебную деятельность</w:t>
            </w:r>
          </w:p>
        </w:tc>
        <w:tc>
          <w:tcPr>
            <w:tcW w:w="3670" w:type="dxa"/>
            <w:shd w:val="clear" w:color="auto" w:fill="auto"/>
          </w:tcPr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задач, решения про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блем творческого и поискового характера.</w:t>
            </w:r>
          </w:p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делают пред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положения об информации, ко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задачи.</w:t>
            </w:r>
          </w:p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принимать точку зрения друго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го, слушать друг друга</w:t>
            </w:r>
          </w:p>
        </w:tc>
        <w:tc>
          <w:tcPr>
            <w:tcW w:w="1440" w:type="dxa"/>
            <w:shd w:val="clear" w:color="auto" w:fill="auto"/>
          </w:tcPr>
          <w:p w:rsidR="002C2F4F" w:rsidRPr="00EF53E6" w:rsidRDefault="002C2F4F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2C2F4F" w:rsidRPr="00EF53E6" w:rsidRDefault="002C2F4F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516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статистического прогнозирования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Прогнозирование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прогнозировании результата по средством набора статистических данных</w:t>
            </w:r>
          </w:p>
        </w:tc>
        <w:tc>
          <w:tcPr>
            <w:tcW w:w="1620" w:type="dxa"/>
            <w:shd w:val="clear" w:color="auto" w:fill="auto"/>
          </w:tcPr>
          <w:p w:rsidR="00582E4A" w:rsidRPr="00E45E8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основную информацию и записывают главные мысли параграфа</w:t>
            </w:r>
          </w:p>
        </w:tc>
        <w:tc>
          <w:tcPr>
            <w:tcW w:w="234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Объясняют самому себе свои наиболее заметные достижения, проявляют устойчивый и широкий интерес к способам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шения познавательных задач, оценивают свою учебную деятельность</w:t>
            </w:r>
          </w:p>
        </w:tc>
        <w:tc>
          <w:tcPr>
            <w:tcW w:w="367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задач, решения про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блем творческого и поискового характера.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делают пред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положения об информации, ко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задачи.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принимать точку зрения друго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го, слушать друг друга</w:t>
            </w:r>
          </w:p>
        </w:tc>
        <w:tc>
          <w:tcPr>
            <w:tcW w:w="144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2C2F4F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2C2F4F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21</w:t>
            </w:r>
          </w:p>
        </w:tc>
        <w:tc>
          <w:tcPr>
            <w:tcW w:w="1516" w:type="dxa"/>
            <w:shd w:val="clear" w:color="auto" w:fill="auto"/>
          </w:tcPr>
          <w:p w:rsidR="002C2F4F" w:rsidRDefault="002C2F4F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корреляционных зависимостей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2C2F4F" w:rsidRPr="00EF53E6" w:rsidRDefault="002C2F4F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Корреляция, коэффициент корреляции.</w:t>
            </w:r>
          </w:p>
        </w:tc>
        <w:tc>
          <w:tcPr>
            <w:tcW w:w="2160" w:type="dxa"/>
            <w:shd w:val="clear" w:color="auto" w:fill="auto"/>
          </w:tcPr>
          <w:p w:rsidR="002C2F4F" w:rsidRPr="00EF53E6" w:rsidRDefault="002C2F4F" w:rsidP="002C2F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корреляционных зависимостях</w:t>
            </w:r>
          </w:p>
        </w:tc>
        <w:tc>
          <w:tcPr>
            <w:tcW w:w="1620" w:type="dxa"/>
            <w:shd w:val="clear" w:color="auto" w:fill="auto"/>
          </w:tcPr>
          <w:p w:rsidR="002C2F4F" w:rsidRPr="00E45E86" w:rsidRDefault="002C2F4F" w:rsidP="00567AD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делают записи необходимых определений в тетрадь.</w:t>
            </w:r>
          </w:p>
        </w:tc>
        <w:tc>
          <w:tcPr>
            <w:tcW w:w="2340" w:type="dxa"/>
            <w:shd w:val="clear" w:color="auto" w:fill="auto"/>
          </w:tcPr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Дают положительную адекватную самооценку на основе заданных кри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териев успешности учебной деятельности, проявляют познаватель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ный интерес к предмету</w:t>
            </w:r>
          </w:p>
        </w:tc>
        <w:tc>
          <w:tcPr>
            <w:tcW w:w="3670" w:type="dxa"/>
            <w:shd w:val="clear" w:color="auto" w:fill="auto"/>
          </w:tcPr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в диалоге с учи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телем совершенствуют критерии оценки и пользуются ими в ходе оценки и самооценки.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передают со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или развер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нутом виде.</w:t>
            </w:r>
          </w:p>
          <w:p w:rsidR="002C2F4F" w:rsidRPr="008027D2" w:rsidRDefault="002C2F4F" w:rsidP="00567AD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умеют ор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ганизовывать учебное взаимо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действие в группе</w:t>
            </w:r>
          </w:p>
        </w:tc>
        <w:tc>
          <w:tcPr>
            <w:tcW w:w="1440" w:type="dxa"/>
            <w:shd w:val="clear" w:color="auto" w:fill="auto"/>
          </w:tcPr>
          <w:p w:rsidR="002C2F4F" w:rsidRPr="00EF53E6" w:rsidRDefault="002C2F4F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2C2F4F" w:rsidRPr="00EF53E6" w:rsidRDefault="002C2F4F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516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корреляционных зависимостей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Корреляция, коэффициент корреляции.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корреляционных зависимостях</w:t>
            </w:r>
          </w:p>
        </w:tc>
        <w:tc>
          <w:tcPr>
            <w:tcW w:w="1620" w:type="dxa"/>
            <w:shd w:val="clear" w:color="auto" w:fill="auto"/>
          </w:tcPr>
          <w:p w:rsidR="00582E4A" w:rsidRPr="00E45E8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делают записи необходимых определений в тетрадь.</w:t>
            </w:r>
          </w:p>
        </w:tc>
        <w:tc>
          <w:tcPr>
            <w:tcW w:w="234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Дают положительную адекватную самооценку на основе заданных кри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териев успешности учебной деятельности, проявляют познаватель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ный интерес к предмету</w:t>
            </w:r>
          </w:p>
        </w:tc>
        <w:tc>
          <w:tcPr>
            <w:tcW w:w="367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в диалоге с учи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телем совершенствуют критерии оценки и пользуются ими в ходе оценки и самооценки.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передают со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держание в сжатом или развер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нутом виде.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 -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умеют ор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ганизовывать учебное взаимо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действие в группе</w:t>
            </w:r>
          </w:p>
        </w:tc>
        <w:tc>
          <w:tcPr>
            <w:tcW w:w="144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67AD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67AD4" w:rsidRPr="00EF53E6" w:rsidRDefault="00582E4A" w:rsidP="002C2F4F">
            <w:pPr>
              <w:pStyle w:val="20"/>
              <w:shd w:val="clear" w:color="auto" w:fill="auto"/>
              <w:spacing w:after="0" w:line="232" w:lineRule="exact"/>
              <w:ind w:left="220"/>
              <w:jc w:val="center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1516" w:type="dxa"/>
            <w:shd w:val="clear" w:color="auto" w:fill="auto"/>
          </w:tcPr>
          <w:p w:rsidR="00567AD4" w:rsidRDefault="00567AD4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оптимального планирования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Оптимальное планирование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2C2F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видах и способах планирования</w:t>
            </w:r>
          </w:p>
        </w:tc>
        <w:tc>
          <w:tcPr>
            <w:tcW w:w="1620" w:type="dxa"/>
            <w:shd w:val="clear" w:color="auto" w:fill="auto"/>
          </w:tcPr>
          <w:p w:rsidR="00567AD4" w:rsidRPr="00E45E8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основные мысли в параграфе и делают краткий конспект.</w:t>
            </w:r>
          </w:p>
        </w:tc>
        <w:tc>
          <w:tcPr>
            <w:tcW w:w="234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интерес к способам решения но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вых учебных задач, по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нимают причины успеха в учебной деятельности, дают положительную оценку и самооценку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зультатов учебной дея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367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понимают при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чины своего неуспеха и находят способы выхода из этой ситуации.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делают пред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положения об информации, ко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задачи.</w:t>
            </w:r>
          </w:p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мысли в устной и письменной речи с учетом речевых ситуаций</w:t>
            </w:r>
          </w:p>
        </w:tc>
        <w:tc>
          <w:tcPr>
            <w:tcW w:w="1440" w:type="dxa"/>
            <w:shd w:val="clear" w:color="auto" w:fill="auto"/>
          </w:tcPr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32" w:lineRule="exact"/>
              <w:ind w:left="220"/>
              <w:jc w:val="center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1516" w:type="dxa"/>
            <w:shd w:val="clear" w:color="auto" w:fill="auto"/>
          </w:tcPr>
          <w:p w:rsidR="00582E4A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Моделирование оптимального планирования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Оптимальное планирование</w:t>
            </w:r>
          </w:p>
        </w:tc>
        <w:tc>
          <w:tcPr>
            <w:tcW w:w="2160" w:type="dxa"/>
            <w:shd w:val="clear" w:color="auto" w:fill="auto"/>
          </w:tcPr>
          <w:p w:rsidR="00582E4A" w:rsidRPr="00EF53E6" w:rsidRDefault="00582E4A" w:rsidP="00582E4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видах и способах планирования</w:t>
            </w:r>
          </w:p>
        </w:tc>
        <w:tc>
          <w:tcPr>
            <w:tcW w:w="1620" w:type="dxa"/>
            <w:shd w:val="clear" w:color="auto" w:fill="auto"/>
          </w:tcPr>
          <w:p w:rsidR="00582E4A" w:rsidRPr="00E45E8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выделяют основные мысли в параграфе и делают краткий конспект.</w:t>
            </w:r>
          </w:p>
        </w:tc>
        <w:tc>
          <w:tcPr>
            <w:tcW w:w="234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Проявляют интерес к способам решения но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вых учебных задач, по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нимают причины успеха в учебной деятельности, дают положительную оценку и самооценку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зультатов учебной дея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тельности</w:t>
            </w:r>
          </w:p>
        </w:tc>
        <w:tc>
          <w:tcPr>
            <w:tcW w:w="3670" w:type="dxa"/>
            <w:shd w:val="clear" w:color="auto" w:fill="auto"/>
          </w:tcPr>
          <w:p w:rsidR="00582E4A" w:rsidRPr="008027D2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понимают при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 xml:space="preserve">чины своего неуспеха и находят способы выхода из этой ситуации. </w:t>
            </w: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делают пред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положения об информации, ко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торая нужна для решения учеб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ной задачи.</w:t>
            </w:r>
          </w:p>
          <w:p w:rsidR="00582E4A" w:rsidRPr="008027D2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мысли в устной и письменной речи с учетом речевых ситуаций</w:t>
            </w:r>
          </w:p>
        </w:tc>
        <w:tc>
          <w:tcPr>
            <w:tcW w:w="1440" w:type="dxa"/>
            <w:shd w:val="clear" w:color="auto" w:fill="auto"/>
          </w:tcPr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82E4A" w:rsidRPr="00EF53E6" w:rsidRDefault="00582E4A" w:rsidP="00582E4A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82E4A" w:rsidRPr="00EF53E6" w:rsidTr="00450998">
        <w:trPr>
          <w:cantSplit/>
          <w:trHeight w:val="20"/>
        </w:trPr>
        <w:tc>
          <w:tcPr>
            <w:tcW w:w="15730" w:type="dxa"/>
            <w:gridSpan w:val="8"/>
            <w:shd w:val="clear" w:color="auto" w:fill="auto"/>
          </w:tcPr>
          <w:p w:rsidR="00582E4A" w:rsidRPr="00582E4A" w:rsidRDefault="00582E4A" w:rsidP="00582E4A">
            <w:pPr>
              <w:pStyle w:val="20"/>
              <w:numPr>
                <w:ilvl w:val="0"/>
                <w:numId w:val="26"/>
              </w:numPr>
              <w:shd w:val="clear" w:color="auto" w:fill="auto"/>
              <w:spacing w:after="0" w:line="267" w:lineRule="exact"/>
              <w:rPr>
                <w:rStyle w:val="2113"/>
                <w:rFonts w:eastAsia="Times New Roman"/>
                <w:b/>
                <w:sz w:val="24"/>
                <w:szCs w:val="24"/>
              </w:rPr>
            </w:pPr>
            <w:r w:rsidRPr="00582E4A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информатика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5 ч</w:t>
            </w:r>
          </w:p>
        </w:tc>
      </w:tr>
      <w:tr w:rsidR="00567AD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67AD4" w:rsidRPr="00EF53E6" w:rsidRDefault="00582E4A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1516" w:type="dxa"/>
            <w:shd w:val="clear" w:color="auto" w:fill="auto"/>
          </w:tcPr>
          <w:p w:rsidR="00567AD4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Информационные ресурсы Информационное общество</w:t>
            </w:r>
            <w:r w:rsidR="00822D00"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Информационные ресурсы Информационное общество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F541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информационных ресурс</w:t>
            </w:r>
            <w:r w:rsidR="00F54124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</w:p>
        </w:tc>
        <w:tc>
          <w:tcPr>
            <w:tcW w:w="1620" w:type="dxa"/>
            <w:shd w:val="clear" w:color="auto" w:fill="auto"/>
          </w:tcPr>
          <w:p w:rsidR="00567AD4" w:rsidRPr="00E45E86" w:rsidRDefault="00567AD4" w:rsidP="00E45E8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участвуют в дискуссии по теме урока, отвечают 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Дают позитивную само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оценку результатам учебной деятельности, понимают причины ус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пеха в учебной деятель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ности.</w:t>
            </w:r>
          </w:p>
        </w:tc>
        <w:tc>
          <w:tcPr>
            <w:tcW w:w="367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заданий.</w:t>
            </w:r>
          </w:p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записывают выводы в виде правил.</w:t>
            </w:r>
          </w:p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свои мысли в устной и письменной речи с учетом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чевых ситуаций</w:t>
            </w:r>
          </w:p>
        </w:tc>
        <w:tc>
          <w:tcPr>
            <w:tcW w:w="1440" w:type="dxa"/>
            <w:shd w:val="clear" w:color="auto" w:fill="auto"/>
          </w:tcPr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1516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Информационное общество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Информационное общество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уровне информатизации современного общества и роли информационных ресурсов</w:t>
            </w:r>
          </w:p>
        </w:tc>
        <w:tc>
          <w:tcPr>
            <w:tcW w:w="1620" w:type="dxa"/>
            <w:shd w:val="clear" w:color="auto" w:fill="auto"/>
          </w:tcPr>
          <w:p w:rsidR="00F54124" w:rsidRPr="00E45E8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участвуют в дискуссии по теме урока, отвечают 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4"/>
                <w:rFonts w:eastAsia="Times New Roman"/>
                <w:sz w:val="24"/>
                <w:szCs w:val="24"/>
              </w:rPr>
              <w:t>Дают позитивную само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оценку результатам учебной деятельности, понимают причины ус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пеха в учебной деятель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ности.</w:t>
            </w:r>
          </w:p>
        </w:tc>
        <w:tc>
          <w:tcPr>
            <w:tcW w:w="367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Регулятивные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составляют план выполнения заданий.</w:t>
            </w:r>
          </w:p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Познавательные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записывают выводы в виде правил.</w:t>
            </w:r>
          </w:p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13"/>
                <w:rFonts w:eastAsia="Times New Roman"/>
                <w:sz w:val="24"/>
                <w:szCs w:val="24"/>
              </w:rPr>
              <w:t>Коммуникативные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t xml:space="preserve"> - умеют оформлять свои мысли в устной и письменной речи с учетом ре</w:t>
            </w:r>
            <w:r w:rsidRPr="008027D2">
              <w:rPr>
                <w:rStyle w:val="2104"/>
                <w:rFonts w:eastAsia="Times New Roman"/>
                <w:sz w:val="24"/>
                <w:szCs w:val="24"/>
              </w:rPr>
              <w:softHyphen/>
              <w:t>чевых ситуаций</w:t>
            </w:r>
          </w:p>
        </w:tc>
        <w:tc>
          <w:tcPr>
            <w:tcW w:w="144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567AD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567AD4" w:rsidRDefault="00F54124" w:rsidP="00EF53E6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27</w:t>
            </w:r>
          </w:p>
        </w:tc>
        <w:tc>
          <w:tcPr>
            <w:tcW w:w="1516" w:type="dxa"/>
            <w:shd w:val="clear" w:color="auto" w:fill="auto"/>
          </w:tcPr>
          <w:p w:rsidR="00567AD4" w:rsidRDefault="00567AD4" w:rsidP="00EF53E6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Правовое регулирование в информационной сфере. Проблема информационной безопасности</w:t>
            </w:r>
            <w:r w:rsidR="00822D00"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EF53E6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Информационные ресурсы Информационное общество. Защита информации</w:t>
            </w:r>
          </w:p>
        </w:tc>
        <w:tc>
          <w:tcPr>
            <w:tcW w:w="2160" w:type="dxa"/>
            <w:shd w:val="clear" w:color="auto" w:fill="auto"/>
          </w:tcPr>
          <w:p w:rsidR="00567AD4" w:rsidRPr="00EF53E6" w:rsidRDefault="00567AD4" w:rsidP="00567AD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уровне информатизации современного общества, роли информационных ресурсов и способах защиты информации</w:t>
            </w:r>
          </w:p>
        </w:tc>
        <w:tc>
          <w:tcPr>
            <w:tcW w:w="1620" w:type="dxa"/>
            <w:shd w:val="clear" w:color="auto" w:fill="auto"/>
          </w:tcPr>
          <w:p w:rsidR="00567AD4" w:rsidRPr="00E45E8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участвуют в дискуссии по теме урока, отвечают 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Дают позитивную само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оценку учебной деятель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ности, понимают причи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ны успеха в учебной дея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тельности, проявляют познавательный интерес к изучению предмета, к способам решения но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вых учебных задач</w:t>
            </w:r>
          </w:p>
        </w:tc>
        <w:tc>
          <w:tcPr>
            <w:tcW w:w="3670" w:type="dxa"/>
            <w:shd w:val="clear" w:color="auto" w:fill="auto"/>
          </w:tcPr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Регулятивные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работают по со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ставленному плану, используют основные и дополнительные средства получения информации.</w:t>
            </w:r>
          </w:p>
          <w:p w:rsidR="00567AD4" w:rsidRPr="008027D2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Познавательные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сопоставляют и отбирают информацию, полу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 xml:space="preserve">ченную из разных источников (справочники, Интернет). </w:t>
            </w: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Коммуникативные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умеют вы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полнять различные роли в груп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пе, сотрудничать в совместном решении задачи</w:t>
            </w:r>
          </w:p>
        </w:tc>
        <w:tc>
          <w:tcPr>
            <w:tcW w:w="1440" w:type="dxa"/>
            <w:shd w:val="clear" w:color="auto" w:fill="auto"/>
          </w:tcPr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567AD4" w:rsidRPr="00EF53E6" w:rsidRDefault="00567AD4" w:rsidP="00567AD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516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Проблема информационной безопасности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(открытие новых 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Информационные ресурсы Информационное общество. Защита информации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уровне информатизации современного общества, роли информационных ресурсов и способах защиты информации</w:t>
            </w:r>
          </w:p>
        </w:tc>
        <w:tc>
          <w:tcPr>
            <w:tcW w:w="1620" w:type="dxa"/>
            <w:shd w:val="clear" w:color="auto" w:fill="auto"/>
          </w:tcPr>
          <w:p w:rsidR="00F54124" w:rsidRPr="00E45E8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участвуют в дискуссии по теме урока, отвечают 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Дают позитивную само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оценку учебной деятель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ности, понимают причи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ны успеха в учебной дея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тельности, проявляют познавательный интерес к изучению предмета, к способам решения но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вых учебных задач</w:t>
            </w:r>
          </w:p>
        </w:tc>
        <w:tc>
          <w:tcPr>
            <w:tcW w:w="367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Регулятивные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работают по со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ставленному плану, используют основные и дополнительные средства получения информации.</w:t>
            </w:r>
          </w:p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Познавательные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сопоставляют и отбирают информацию, полу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 xml:space="preserve">ченную из разных источников (справочники, Интернет). </w:t>
            </w: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Коммуникативные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умеют вы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полнять различные роли в груп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пе, сотрудничать в совместном решении задачи</w:t>
            </w:r>
          </w:p>
        </w:tc>
        <w:tc>
          <w:tcPr>
            <w:tcW w:w="144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516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 xml:space="preserve">Проблема информационной безопасности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(</w:t>
            </w:r>
            <w:r>
              <w:rPr>
                <w:rStyle w:val="2104"/>
                <w:rFonts w:eastAsia="Times New Roman"/>
                <w:i/>
                <w:sz w:val="24"/>
                <w:szCs w:val="24"/>
              </w:rPr>
              <w:t xml:space="preserve">закрепление </w:t>
            </w:r>
            <w:r w:rsidRPr="008C5F0C">
              <w:rPr>
                <w:rStyle w:val="2104"/>
                <w:rFonts w:eastAsia="Times New Roman"/>
                <w:i/>
                <w:sz w:val="24"/>
                <w:szCs w:val="24"/>
              </w:rPr>
              <w:t>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Информационные ресурсы Информационное общество. Защита информации</w:t>
            </w:r>
          </w:p>
        </w:tc>
        <w:tc>
          <w:tcPr>
            <w:tcW w:w="2160" w:type="dxa"/>
            <w:shd w:val="clear" w:color="auto" w:fill="auto"/>
          </w:tcPr>
          <w:p w:rsidR="00F54124" w:rsidRPr="00EF53E6" w:rsidRDefault="00F54124" w:rsidP="00F541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уровне информатизации современного общества, роли информационных ресурсов и способах защиты информации</w:t>
            </w:r>
          </w:p>
        </w:tc>
        <w:tc>
          <w:tcPr>
            <w:tcW w:w="1620" w:type="dxa"/>
            <w:shd w:val="clear" w:color="auto" w:fill="auto"/>
          </w:tcPr>
          <w:p w:rsidR="00F54124" w:rsidRPr="00E45E8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sz w:val="24"/>
                <w:szCs w:val="24"/>
              </w:rPr>
            </w:pPr>
            <w:r>
              <w:rPr>
                <w:rStyle w:val="2104"/>
                <w:sz w:val="24"/>
                <w:szCs w:val="24"/>
              </w:rPr>
              <w:t>Работают с учебником, участвуют в дискуссии по теме урока, отвечают на поставленные вопросы</w:t>
            </w:r>
          </w:p>
        </w:tc>
        <w:tc>
          <w:tcPr>
            <w:tcW w:w="234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>Дают позитивную само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оценку учебной деятель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ности, понимают причи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ны успеха в учебной дея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тельности, проявляют познавательный интерес к изучению предмета, к способам решения но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вых учебных задач</w:t>
            </w:r>
          </w:p>
        </w:tc>
        <w:tc>
          <w:tcPr>
            <w:tcW w:w="3670" w:type="dxa"/>
            <w:shd w:val="clear" w:color="auto" w:fill="auto"/>
          </w:tcPr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Регулятивные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работают по со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ставленному плану, используют основные и дополнительные средства получения информации.</w:t>
            </w:r>
          </w:p>
          <w:p w:rsidR="00F54124" w:rsidRPr="008027D2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Познавательные -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сопоставляют и отбирают информацию, полу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 xml:space="preserve">ченную из разных источников (справочники, Интернет). </w:t>
            </w:r>
            <w:r w:rsidRPr="008027D2">
              <w:rPr>
                <w:rStyle w:val="210pt9"/>
                <w:rFonts w:eastAsia="Times New Roman"/>
                <w:b w:val="0"/>
                <w:bCs w:val="0"/>
                <w:sz w:val="24"/>
                <w:szCs w:val="24"/>
              </w:rPr>
              <w:t>Коммуникативные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t xml:space="preserve"> - умеют вы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полнять различные роли в груп</w:t>
            </w:r>
            <w:r w:rsidRPr="008027D2">
              <w:rPr>
                <w:rStyle w:val="210pt"/>
                <w:rFonts w:eastAsia="Times New Roman"/>
                <w:b w:val="0"/>
                <w:bCs w:val="0"/>
                <w:sz w:val="24"/>
                <w:szCs w:val="24"/>
              </w:rPr>
              <w:softHyphen/>
              <w:t>пе, сотрудничать в совместном решении задачи</w:t>
            </w:r>
          </w:p>
        </w:tc>
        <w:tc>
          <w:tcPr>
            <w:tcW w:w="1440" w:type="dxa"/>
            <w:shd w:val="clear" w:color="auto" w:fill="auto"/>
          </w:tcPr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E6">
              <w:rPr>
                <w:rStyle w:val="2113"/>
                <w:rFonts w:eastAsia="Times New Roman"/>
                <w:sz w:val="24"/>
                <w:szCs w:val="24"/>
              </w:rPr>
              <w:t>Индивиду</w:t>
            </w:r>
            <w:r w:rsidRPr="00EF53E6">
              <w:rPr>
                <w:rStyle w:val="2113"/>
                <w:rFonts w:eastAsia="Times New Roman"/>
                <w:sz w:val="24"/>
                <w:szCs w:val="24"/>
              </w:rPr>
              <w:softHyphen/>
              <w:t>-</w:t>
            </w:r>
          </w:p>
          <w:p w:rsidR="00F54124" w:rsidRPr="00EF53E6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sz w:val="24"/>
                <w:szCs w:val="24"/>
              </w:rPr>
            </w:pPr>
            <w:proofErr w:type="spellStart"/>
            <w:r w:rsidRPr="00EF53E6">
              <w:rPr>
                <w:rStyle w:val="2113"/>
                <w:rFonts w:eastAsia="Times New Roman"/>
                <w:sz w:val="24"/>
                <w:szCs w:val="24"/>
              </w:rPr>
              <w:t>альная</w:t>
            </w:r>
            <w:proofErr w:type="spellEnd"/>
            <w:r w:rsidRPr="00EF53E6">
              <w:rPr>
                <w:rStyle w:val="2113"/>
                <w:rFonts w:eastAsia="Times New Roman"/>
                <w:sz w:val="24"/>
                <w:szCs w:val="24"/>
              </w:rPr>
              <w:t>.</w:t>
            </w: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1516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Повторение </w:t>
            </w:r>
            <w:r w:rsidRPr="00D16121">
              <w:rPr>
                <w:rStyle w:val="211"/>
                <w:color w:val="auto"/>
              </w:rPr>
              <w:t>(обобщение и систематизация 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Систематизировать теоретические знания;</w:t>
            </w:r>
          </w:p>
        </w:tc>
        <w:tc>
          <w:tcPr>
            <w:tcW w:w="162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навыки решения задач.</w:t>
            </w:r>
          </w:p>
        </w:tc>
        <w:tc>
          <w:tcPr>
            <w:tcW w:w="23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00"/>
                <w:color w:val="auto"/>
                <w:sz w:val="24"/>
                <w:szCs w:val="24"/>
              </w:rPr>
              <w:t>Формировать умение контролировать процесс и результат деятельности.</w:t>
            </w:r>
          </w:p>
        </w:tc>
        <w:tc>
          <w:tcPr>
            <w:tcW w:w="367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Регулятивные -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понимают при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 xml:space="preserve">чины своего неуспеха и находят способы выхода из этой ситуации. 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Познавательные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— делают пред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положения об информации, ко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торая нужна для решения учеб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ной задачи.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1"/>
                <w:rFonts w:eastAsia="Times New Roman"/>
                <w:color w:val="auto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Коммуникативные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- умеют кри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тично относиться к своему мне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нию</w:t>
            </w:r>
          </w:p>
        </w:tc>
        <w:tc>
          <w:tcPr>
            <w:tcW w:w="14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Индивиду</w:t>
            </w: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softHyphen/>
              <w:t>-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альная</w:t>
            </w:r>
            <w:proofErr w:type="spellEnd"/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1"/>
                <w:rFonts w:eastAsia="Times New Roman"/>
                <w:color w:val="auto"/>
                <w:sz w:val="24"/>
                <w:szCs w:val="24"/>
              </w:rPr>
            </w:pP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31</w:t>
            </w:r>
          </w:p>
        </w:tc>
        <w:tc>
          <w:tcPr>
            <w:tcW w:w="1516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Повторение </w:t>
            </w:r>
            <w:r w:rsidRPr="00D16121">
              <w:rPr>
                <w:rStyle w:val="211"/>
                <w:color w:val="auto"/>
              </w:rPr>
              <w:t>(обобщение и систематизация 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Систематизировать теоретические знания;</w:t>
            </w:r>
          </w:p>
        </w:tc>
        <w:tc>
          <w:tcPr>
            <w:tcW w:w="162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Совершенствовать навыки решения задач.</w:t>
            </w:r>
          </w:p>
        </w:tc>
        <w:tc>
          <w:tcPr>
            <w:tcW w:w="23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00"/>
                <w:color w:val="auto"/>
                <w:sz w:val="24"/>
                <w:szCs w:val="24"/>
              </w:rPr>
              <w:t>Формировать умение контролировать процесс и результат деятельности.</w:t>
            </w:r>
          </w:p>
        </w:tc>
        <w:tc>
          <w:tcPr>
            <w:tcW w:w="367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00"/>
                <w:color w:val="auto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Регулятивные -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понимают при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 xml:space="preserve">чины своего неуспеха и находят способы выхода из этой ситуации. 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Познавательные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— делают пред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положения об информации, ко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торая нужна для решения учеб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ной задачи.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1"/>
                <w:rFonts w:eastAsia="Times New Roman"/>
                <w:color w:val="auto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Коммуникативные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t xml:space="preserve"> - умеют кри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тично относиться к своему мне</w:t>
            </w:r>
            <w:r w:rsidRPr="00D16121">
              <w:rPr>
                <w:rStyle w:val="2100"/>
                <w:color w:val="auto"/>
                <w:sz w:val="24"/>
                <w:szCs w:val="24"/>
              </w:rPr>
              <w:softHyphen/>
              <w:t>нию</w:t>
            </w:r>
          </w:p>
        </w:tc>
        <w:tc>
          <w:tcPr>
            <w:tcW w:w="14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Индивиду</w:t>
            </w:r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softHyphen/>
              <w:t>-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альная</w:t>
            </w:r>
            <w:proofErr w:type="spellEnd"/>
            <w:r w:rsidRPr="00D16121">
              <w:rPr>
                <w:rStyle w:val="211"/>
                <w:rFonts w:eastAsia="Times New Roman"/>
                <w:color w:val="auto"/>
                <w:sz w:val="24"/>
                <w:szCs w:val="24"/>
              </w:rPr>
              <w:t>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40" w:lineRule="auto"/>
              <w:ind w:left="57" w:right="57"/>
              <w:rPr>
                <w:rStyle w:val="211"/>
                <w:rFonts w:eastAsia="Times New Roman"/>
                <w:color w:val="auto"/>
                <w:sz w:val="24"/>
                <w:szCs w:val="24"/>
              </w:rPr>
            </w:pPr>
          </w:p>
        </w:tc>
      </w:tr>
      <w:tr w:rsidR="00F54124" w:rsidRPr="00EF53E6" w:rsidTr="00822D00">
        <w:trPr>
          <w:cantSplit/>
          <w:trHeight w:val="20"/>
        </w:trPr>
        <w:tc>
          <w:tcPr>
            <w:tcW w:w="824" w:type="dxa"/>
            <w:shd w:val="clear" w:color="auto" w:fill="auto"/>
          </w:tcPr>
          <w:p w:rsidR="00F54124" w:rsidRDefault="00F54124" w:rsidP="00F54124">
            <w:pPr>
              <w:pStyle w:val="20"/>
              <w:shd w:val="clear" w:color="auto" w:fill="auto"/>
              <w:spacing w:after="0" w:line="232" w:lineRule="exact"/>
              <w:ind w:left="220"/>
              <w:rPr>
                <w:rStyle w:val="2104"/>
                <w:rFonts w:eastAsia="Times New Roman"/>
                <w:sz w:val="24"/>
                <w:szCs w:val="24"/>
              </w:rPr>
            </w:pPr>
            <w:r>
              <w:rPr>
                <w:rStyle w:val="2104"/>
                <w:rFonts w:eastAsia="Times New Roman"/>
                <w:sz w:val="24"/>
                <w:szCs w:val="24"/>
              </w:rPr>
              <w:t>32</w:t>
            </w:r>
          </w:p>
        </w:tc>
        <w:tc>
          <w:tcPr>
            <w:tcW w:w="1516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color w:val="auto"/>
                <w:sz w:val="24"/>
                <w:szCs w:val="24"/>
              </w:rPr>
            </w:pP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t xml:space="preserve">Итоговое тестирование </w:t>
            </w:r>
            <w:r w:rsidRPr="00D16121">
              <w:rPr>
                <w:rStyle w:val="2104"/>
                <w:rFonts w:eastAsia="Times New Roman"/>
                <w:i/>
                <w:color w:val="auto"/>
                <w:sz w:val="24"/>
                <w:szCs w:val="24"/>
              </w:rPr>
              <w:t>(закрепление знаний)</w:t>
            </w: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4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shd w:val="clear" w:color="auto" w:fill="auto"/>
          </w:tcPr>
          <w:p w:rsidR="00F54124" w:rsidRPr="00D16121" w:rsidRDefault="00F54124" w:rsidP="00F5412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16121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уровней </w:t>
            </w:r>
            <w:proofErr w:type="spellStart"/>
            <w:r w:rsidRPr="00D16121">
              <w:rPr>
                <w:rFonts w:ascii="Times New Roman" w:hAnsi="Times New Roman" w:cs="Times New Roman"/>
                <w:sz w:val="24"/>
                <w:szCs w:val="24"/>
              </w:rPr>
              <w:t>сформированности</w:t>
            </w:r>
            <w:proofErr w:type="spellEnd"/>
            <w:r w:rsidRPr="00D16121">
              <w:rPr>
                <w:rFonts w:ascii="Times New Roman" w:hAnsi="Times New Roman" w:cs="Times New Roman"/>
                <w:sz w:val="24"/>
                <w:szCs w:val="24"/>
              </w:rPr>
              <w:t xml:space="preserve"> знаний, умений по данной теме</w:t>
            </w:r>
          </w:p>
        </w:tc>
        <w:tc>
          <w:tcPr>
            <w:tcW w:w="162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color w:val="auto"/>
                <w:sz w:val="24"/>
                <w:szCs w:val="24"/>
              </w:rPr>
            </w:pPr>
            <w:r w:rsidRPr="00D16121">
              <w:rPr>
                <w:rStyle w:val="2104"/>
                <w:color w:val="auto"/>
                <w:sz w:val="24"/>
                <w:szCs w:val="24"/>
              </w:rPr>
              <w:t>Систематизируют знания, применяют их на практике для решения поставленных заданий</w:t>
            </w:r>
          </w:p>
        </w:tc>
        <w:tc>
          <w:tcPr>
            <w:tcW w:w="23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t>Дают позитивную само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softHyphen/>
              <w:t>оценку результатам учебной деятельности, понимают причины ус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softHyphen/>
              <w:t>пеха в учебной деятель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softHyphen/>
              <w:t>ности.</w:t>
            </w:r>
          </w:p>
        </w:tc>
        <w:tc>
          <w:tcPr>
            <w:tcW w:w="367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04"/>
                <w:rFonts w:eastAsia="Times New Roman"/>
                <w:color w:val="auto"/>
                <w:sz w:val="24"/>
                <w:szCs w:val="24"/>
              </w:rPr>
            </w:pPr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Регулятивные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t xml:space="preserve"> - составляют план выполнения заданий.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Познавательные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t xml:space="preserve"> - записывают выводы в виде правил.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Коммуникативные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t xml:space="preserve"> - умеют оформлять свои мысли в устной и письменной речи с учетом ре</w:t>
            </w:r>
            <w:r w:rsidRPr="00D16121">
              <w:rPr>
                <w:rStyle w:val="2104"/>
                <w:rFonts w:eastAsia="Times New Roman"/>
                <w:color w:val="auto"/>
                <w:sz w:val="24"/>
                <w:szCs w:val="24"/>
              </w:rPr>
              <w:softHyphen/>
              <w:t>чевых ситуаций</w:t>
            </w:r>
          </w:p>
        </w:tc>
        <w:tc>
          <w:tcPr>
            <w:tcW w:w="1440" w:type="dxa"/>
            <w:shd w:val="clear" w:color="auto" w:fill="auto"/>
          </w:tcPr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Индивиду</w:t>
            </w:r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softHyphen/>
              <w:t>-</w:t>
            </w:r>
          </w:p>
          <w:p w:rsidR="00F54124" w:rsidRPr="00D16121" w:rsidRDefault="00F54124" w:rsidP="00F54124">
            <w:pPr>
              <w:pStyle w:val="20"/>
              <w:shd w:val="clear" w:color="auto" w:fill="auto"/>
              <w:spacing w:after="0" w:line="267" w:lineRule="exact"/>
              <w:rPr>
                <w:rStyle w:val="2113"/>
                <w:rFonts w:eastAsia="Times New Roman"/>
                <w:color w:val="auto"/>
                <w:sz w:val="24"/>
                <w:szCs w:val="24"/>
              </w:rPr>
            </w:pPr>
            <w:proofErr w:type="spellStart"/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альная</w:t>
            </w:r>
            <w:proofErr w:type="spellEnd"/>
            <w:r w:rsidRPr="00D16121">
              <w:rPr>
                <w:rStyle w:val="2113"/>
                <w:rFonts w:eastAsia="Times New Roman"/>
                <w:color w:val="auto"/>
                <w:sz w:val="24"/>
                <w:szCs w:val="24"/>
              </w:rPr>
              <w:t>.</w:t>
            </w:r>
          </w:p>
        </w:tc>
      </w:tr>
    </w:tbl>
    <w:p w:rsidR="0052069F" w:rsidRDefault="0052069F" w:rsidP="005F410B">
      <w:pPr>
        <w:rPr>
          <w:rFonts w:ascii="Times New Roman" w:hAnsi="Times New Roman" w:cs="Times New Roman"/>
          <w:color w:val="000000"/>
          <w:sz w:val="24"/>
          <w:szCs w:val="24"/>
        </w:rPr>
        <w:sectPr w:rsidR="0052069F" w:rsidSect="00EF53E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6473D4" w:rsidRPr="005F410B" w:rsidRDefault="006473D4" w:rsidP="005F410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sectPr w:rsidR="006473D4" w:rsidRPr="005F410B" w:rsidSect="0052069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alinga">
    <w:altName w:val="Bahnschrift Light"/>
    <w:charset w:val="00"/>
    <w:family w:val="swiss"/>
    <w:pitch w:val="variable"/>
    <w:sig w:usb0="00080003" w:usb1="00000000" w:usb2="00000000" w:usb3="00000000" w:csb0="00000001" w:csb1="00000000"/>
  </w:font>
  <w:font w:name="Sendnya">
    <w:altName w:val="ESRI NIMA VMAP1&amp;2 PT"/>
    <w:panose1 w:val="00000400000000000000"/>
    <w:charset w:val="01"/>
    <w:family w:val="roman"/>
    <w:notTrueType/>
    <w:pitch w:val="variable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" w15:restartNumberingAfterBreak="0">
    <w:nsid w:val="00A90BB2"/>
    <w:multiLevelType w:val="hybridMultilevel"/>
    <w:tmpl w:val="DCBE0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7605F8"/>
    <w:multiLevelType w:val="hybridMultilevel"/>
    <w:tmpl w:val="57E2E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36116"/>
    <w:multiLevelType w:val="hybridMultilevel"/>
    <w:tmpl w:val="7B6408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13523F"/>
    <w:multiLevelType w:val="hybridMultilevel"/>
    <w:tmpl w:val="5A4EB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82C5E"/>
    <w:multiLevelType w:val="multilevel"/>
    <w:tmpl w:val="8C56552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13BB2578"/>
    <w:multiLevelType w:val="hybridMultilevel"/>
    <w:tmpl w:val="CC36D7CE"/>
    <w:lvl w:ilvl="0" w:tplc="8C80994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441AF"/>
    <w:multiLevelType w:val="hybridMultilevel"/>
    <w:tmpl w:val="44C6CE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C55401"/>
    <w:multiLevelType w:val="hybridMultilevel"/>
    <w:tmpl w:val="01A447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85258"/>
    <w:multiLevelType w:val="multilevel"/>
    <w:tmpl w:val="7CAAF0D0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1C1B782A"/>
    <w:multiLevelType w:val="hybridMultilevel"/>
    <w:tmpl w:val="664E5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3121B1"/>
    <w:multiLevelType w:val="hybridMultilevel"/>
    <w:tmpl w:val="61567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C779A9"/>
    <w:multiLevelType w:val="hybridMultilevel"/>
    <w:tmpl w:val="36C45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0B4065"/>
    <w:multiLevelType w:val="hybridMultilevel"/>
    <w:tmpl w:val="39FA8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0B7D76"/>
    <w:multiLevelType w:val="multilevel"/>
    <w:tmpl w:val="F81ABF2C"/>
    <w:lvl w:ilvl="0">
      <w:start w:val="1"/>
      <w:numFmt w:val="bullet"/>
      <w:lvlText w:val=""/>
      <w:lvlJc w:val="left"/>
      <w:pPr>
        <w:tabs>
          <w:tab w:val="num" w:pos="927"/>
        </w:tabs>
        <w:ind w:left="907" w:hanging="34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7EB011A"/>
    <w:multiLevelType w:val="hybridMultilevel"/>
    <w:tmpl w:val="DFDC86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506270"/>
    <w:multiLevelType w:val="hybridMultilevel"/>
    <w:tmpl w:val="F8021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283CB8"/>
    <w:multiLevelType w:val="hybridMultilevel"/>
    <w:tmpl w:val="5B8C9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2E6E68"/>
    <w:multiLevelType w:val="hybridMultilevel"/>
    <w:tmpl w:val="C826E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E2D7B"/>
    <w:multiLevelType w:val="hybridMultilevel"/>
    <w:tmpl w:val="F6F6D8E8"/>
    <w:lvl w:ilvl="0" w:tplc="F16C49B2">
      <w:start w:val="65535"/>
      <w:numFmt w:val="bullet"/>
      <w:lvlText w:val="•"/>
      <w:legacy w:legacy="1" w:legacySpace="0" w:legacyIndent="216"/>
      <w:lvlJc w:val="left"/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20" w15:restartNumberingAfterBreak="0">
    <w:nsid w:val="5B185ED0"/>
    <w:multiLevelType w:val="hybridMultilevel"/>
    <w:tmpl w:val="1E448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C80119"/>
    <w:multiLevelType w:val="hybridMultilevel"/>
    <w:tmpl w:val="8A5ED6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6E2C4A"/>
    <w:multiLevelType w:val="hybridMultilevel"/>
    <w:tmpl w:val="B1DAA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A34479"/>
    <w:multiLevelType w:val="hybridMultilevel"/>
    <w:tmpl w:val="56C65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9D71CA"/>
    <w:multiLevelType w:val="hybridMultilevel"/>
    <w:tmpl w:val="26C84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095C84"/>
    <w:multiLevelType w:val="hybridMultilevel"/>
    <w:tmpl w:val="E2AEC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5"/>
  </w:num>
  <w:num w:numId="4">
    <w:abstractNumId w:val="17"/>
  </w:num>
  <w:num w:numId="5">
    <w:abstractNumId w:val="21"/>
  </w:num>
  <w:num w:numId="6">
    <w:abstractNumId w:val="25"/>
  </w:num>
  <w:num w:numId="7">
    <w:abstractNumId w:val="22"/>
  </w:num>
  <w:num w:numId="8">
    <w:abstractNumId w:val="23"/>
  </w:num>
  <w:num w:numId="9">
    <w:abstractNumId w:val="0"/>
  </w:num>
  <w:num w:numId="10">
    <w:abstractNumId w:val="3"/>
  </w:num>
  <w:num w:numId="11">
    <w:abstractNumId w:val="12"/>
  </w:num>
  <w:num w:numId="12">
    <w:abstractNumId w:val="4"/>
  </w:num>
  <w:num w:numId="13">
    <w:abstractNumId w:val="16"/>
  </w:num>
  <w:num w:numId="14">
    <w:abstractNumId w:val="15"/>
  </w:num>
  <w:num w:numId="15">
    <w:abstractNumId w:val="8"/>
  </w:num>
  <w:num w:numId="16">
    <w:abstractNumId w:val="2"/>
  </w:num>
  <w:num w:numId="17">
    <w:abstractNumId w:val="10"/>
  </w:num>
  <w:num w:numId="18">
    <w:abstractNumId w:val="7"/>
  </w:num>
  <w:num w:numId="19">
    <w:abstractNumId w:val="11"/>
  </w:num>
  <w:num w:numId="20">
    <w:abstractNumId w:val="13"/>
  </w:num>
  <w:num w:numId="21">
    <w:abstractNumId w:val="24"/>
  </w:num>
  <w:num w:numId="22">
    <w:abstractNumId w:val="1"/>
  </w:num>
  <w:num w:numId="23">
    <w:abstractNumId w:val="20"/>
  </w:num>
  <w:num w:numId="24">
    <w:abstractNumId w:val="14"/>
  </w:num>
  <w:num w:numId="25">
    <w:abstractNumId w:val="18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8D4"/>
    <w:rsid w:val="00000A5F"/>
    <w:rsid w:val="000218FF"/>
    <w:rsid w:val="000234D9"/>
    <w:rsid w:val="00031ABB"/>
    <w:rsid w:val="00045BFA"/>
    <w:rsid w:val="00054B8E"/>
    <w:rsid w:val="000607F3"/>
    <w:rsid w:val="000820DC"/>
    <w:rsid w:val="00094D04"/>
    <w:rsid w:val="000A69EB"/>
    <w:rsid w:val="000C112E"/>
    <w:rsid w:val="000F2CD0"/>
    <w:rsid w:val="001338DD"/>
    <w:rsid w:val="00135912"/>
    <w:rsid w:val="0017206E"/>
    <w:rsid w:val="001D1759"/>
    <w:rsid w:val="001E448D"/>
    <w:rsid w:val="00221B6D"/>
    <w:rsid w:val="00231E3C"/>
    <w:rsid w:val="00262BB1"/>
    <w:rsid w:val="00291EDB"/>
    <w:rsid w:val="002957BB"/>
    <w:rsid w:val="002C2F4F"/>
    <w:rsid w:val="002C51D4"/>
    <w:rsid w:val="002C5A83"/>
    <w:rsid w:val="002F03D9"/>
    <w:rsid w:val="002F65B1"/>
    <w:rsid w:val="003379F4"/>
    <w:rsid w:val="00362B07"/>
    <w:rsid w:val="00370175"/>
    <w:rsid w:val="003D5C1B"/>
    <w:rsid w:val="0048519E"/>
    <w:rsid w:val="004B15D6"/>
    <w:rsid w:val="004C75F7"/>
    <w:rsid w:val="004F4169"/>
    <w:rsid w:val="004F6B8B"/>
    <w:rsid w:val="00506A21"/>
    <w:rsid w:val="0052069F"/>
    <w:rsid w:val="0052532E"/>
    <w:rsid w:val="00567AD4"/>
    <w:rsid w:val="00582E4A"/>
    <w:rsid w:val="00597E62"/>
    <w:rsid w:val="005D78F3"/>
    <w:rsid w:val="005F410B"/>
    <w:rsid w:val="006473D4"/>
    <w:rsid w:val="0067595F"/>
    <w:rsid w:val="00692053"/>
    <w:rsid w:val="00694C8A"/>
    <w:rsid w:val="006A4B86"/>
    <w:rsid w:val="006D507F"/>
    <w:rsid w:val="00736ED3"/>
    <w:rsid w:val="00737931"/>
    <w:rsid w:val="00772E0F"/>
    <w:rsid w:val="007908EC"/>
    <w:rsid w:val="007A7179"/>
    <w:rsid w:val="00800ACD"/>
    <w:rsid w:val="008056A4"/>
    <w:rsid w:val="00805F4C"/>
    <w:rsid w:val="00822D00"/>
    <w:rsid w:val="00895B60"/>
    <w:rsid w:val="008B7A99"/>
    <w:rsid w:val="008C5F0C"/>
    <w:rsid w:val="0095760E"/>
    <w:rsid w:val="0096098B"/>
    <w:rsid w:val="00987A36"/>
    <w:rsid w:val="00A01037"/>
    <w:rsid w:val="00A10F66"/>
    <w:rsid w:val="00A45936"/>
    <w:rsid w:val="00A55219"/>
    <w:rsid w:val="00A72581"/>
    <w:rsid w:val="00B1396F"/>
    <w:rsid w:val="00BA726F"/>
    <w:rsid w:val="00BD07ED"/>
    <w:rsid w:val="00C15D1F"/>
    <w:rsid w:val="00C516C7"/>
    <w:rsid w:val="00C777C3"/>
    <w:rsid w:val="00C900F2"/>
    <w:rsid w:val="00D10B10"/>
    <w:rsid w:val="00D12C0B"/>
    <w:rsid w:val="00D468D4"/>
    <w:rsid w:val="00D62ACC"/>
    <w:rsid w:val="00DE00FC"/>
    <w:rsid w:val="00E03336"/>
    <w:rsid w:val="00E16E6D"/>
    <w:rsid w:val="00E3628D"/>
    <w:rsid w:val="00E45E86"/>
    <w:rsid w:val="00E649BC"/>
    <w:rsid w:val="00EB61BB"/>
    <w:rsid w:val="00EF286B"/>
    <w:rsid w:val="00EF4437"/>
    <w:rsid w:val="00EF53E6"/>
    <w:rsid w:val="00F54124"/>
    <w:rsid w:val="00F82F99"/>
    <w:rsid w:val="00FD0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DB8A90"/>
  <w15:docId w15:val="{A84BBB85-6E45-4453-8046-4F8EEDD13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07ED"/>
    <w:rPr>
      <w:rFonts w:cs="Sendny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locked/>
    <w:rsid w:val="00D468D4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D468D4"/>
    <w:pPr>
      <w:widowControl w:val="0"/>
      <w:shd w:val="clear" w:color="auto" w:fill="FFFFFF"/>
      <w:spacing w:after="1340" w:line="260" w:lineRule="exact"/>
    </w:pPr>
    <w:rPr>
      <w:rFonts w:cstheme="minorBidi"/>
    </w:rPr>
  </w:style>
  <w:style w:type="character" w:customStyle="1" w:styleId="6">
    <w:name w:val="Основной текст (6)_"/>
    <w:link w:val="60"/>
    <w:locked/>
    <w:rsid w:val="00D468D4"/>
    <w:rPr>
      <w:b/>
      <w:bCs/>
      <w:shd w:val="clear" w:color="auto" w:fill="FFFFFF"/>
    </w:rPr>
  </w:style>
  <w:style w:type="character" w:customStyle="1" w:styleId="21">
    <w:name w:val="Основной текст (2) + Курсив"/>
    <w:rsid w:val="00D468D4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ru-RU" w:eastAsia="ru-RU" w:bidi="ar-SA"/>
    </w:rPr>
  </w:style>
  <w:style w:type="paragraph" w:customStyle="1" w:styleId="60">
    <w:name w:val="Основной текст (6)"/>
    <w:basedOn w:val="a"/>
    <w:link w:val="6"/>
    <w:rsid w:val="00D468D4"/>
    <w:pPr>
      <w:widowControl w:val="0"/>
      <w:shd w:val="clear" w:color="auto" w:fill="FFFFFF"/>
      <w:spacing w:after="4260" w:line="244" w:lineRule="exact"/>
      <w:jc w:val="center"/>
    </w:pPr>
    <w:rPr>
      <w:rFonts w:cstheme="minorBidi"/>
      <w:b/>
      <w:bCs/>
    </w:rPr>
  </w:style>
  <w:style w:type="character" w:customStyle="1" w:styleId="11">
    <w:name w:val="Основной текст (11)_"/>
    <w:link w:val="110"/>
    <w:locked/>
    <w:rsid w:val="00D468D4"/>
    <w:rPr>
      <w:b/>
      <w:bCs/>
      <w:sz w:val="19"/>
      <w:szCs w:val="19"/>
      <w:shd w:val="clear" w:color="auto" w:fill="FFFFFF"/>
    </w:rPr>
  </w:style>
  <w:style w:type="character" w:customStyle="1" w:styleId="1111pt">
    <w:name w:val="Основной текст (11) + 11 pt"/>
    <w:aliases w:val="Не полужирный"/>
    <w:rsid w:val="00D468D4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/>
    </w:rPr>
  </w:style>
  <w:style w:type="paragraph" w:customStyle="1" w:styleId="110">
    <w:name w:val="Основной текст (11)"/>
    <w:basedOn w:val="a"/>
    <w:link w:val="11"/>
    <w:rsid w:val="00D468D4"/>
    <w:pPr>
      <w:widowControl w:val="0"/>
      <w:shd w:val="clear" w:color="auto" w:fill="FFFFFF"/>
      <w:spacing w:before="220" w:after="0" w:line="398" w:lineRule="exact"/>
      <w:jc w:val="center"/>
    </w:pPr>
    <w:rPr>
      <w:rFonts w:cstheme="minorBidi"/>
      <w:b/>
      <w:bCs/>
      <w:sz w:val="19"/>
      <w:szCs w:val="19"/>
    </w:rPr>
  </w:style>
  <w:style w:type="paragraph" w:styleId="a3">
    <w:name w:val="No Spacing"/>
    <w:uiPriority w:val="1"/>
    <w:qFormat/>
    <w:rsid w:val="00291EDB"/>
    <w:pPr>
      <w:spacing w:after="0" w:line="240" w:lineRule="auto"/>
    </w:pPr>
    <w:rPr>
      <w:rFonts w:ascii="Calibri" w:eastAsia="Calibri" w:hAnsi="Calibri" w:cs="Times New Roman"/>
      <w:lang w:eastAsia="en-US" w:bidi="ar-SA"/>
    </w:rPr>
  </w:style>
  <w:style w:type="character" w:customStyle="1" w:styleId="12">
    <w:name w:val="Основной текст (12)_"/>
    <w:link w:val="120"/>
    <w:locked/>
    <w:rsid w:val="005D78F3"/>
    <w:rPr>
      <w:b/>
      <w:bCs/>
      <w:i/>
      <w:iCs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5D78F3"/>
    <w:pPr>
      <w:widowControl w:val="0"/>
      <w:shd w:val="clear" w:color="auto" w:fill="FFFFFF"/>
      <w:spacing w:after="0" w:line="452" w:lineRule="exact"/>
      <w:ind w:firstLine="600"/>
      <w:jc w:val="both"/>
    </w:pPr>
    <w:rPr>
      <w:rFonts w:cstheme="minorBidi"/>
      <w:b/>
      <w:bCs/>
      <w:i/>
      <w:iCs/>
    </w:rPr>
  </w:style>
  <w:style w:type="paragraph" w:styleId="a4">
    <w:name w:val="List Paragraph"/>
    <w:basedOn w:val="a"/>
    <w:uiPriority w:val="34"/>
    <w:qFormat/>
    <w:rsid w:val="00C777C3"/>
    <w:pPr>
      <w:ind w:left="720"/>
      <w:contextualSpacing/>
    </w:pPr>
  </w:style>
  <w:style w:type="character" w:customStyle="1" w:styleId="2104">
    <w:name w:val="Основной текст (2) + 104"/>
    <w:aliases w:val="5 pt33"/>
    <w:rsid w:val="00EF53E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/>
    </w:rPr>
  </w:style>
  <w:style w:type="character" w:customStyle="1" w:styleId="1">
    <w:name w:val="Заголовок №1"/>
    <w:rsid w:val="00EF53E6"/>
    <w:rPr>
      <w:rFonts w:ascii="Sylfaen" w:eastAsia="Times New Roman" w:hAnsi="Sylfaen" w:cs="Sylfaen"/>
      <w:color w:val="1E188E"/>
      <w:spacing w:val="0"/>
      <w:w w:val="100"/>
      <w:position w:val="0"/>
      <w:sz w:val="110"/>
      <w:szCs w:val="110"/>
      <w:u w:val="none"/>
      <w:lang w:val="ru-RU" w:eastAsia="ru-RU" w:bidi="ar-SA"/>
    </w:rPr>
  </w:style>
  <w:style w:type="character" w:customStyle="1" w:styleId="2113">
    <w:name w:val="Основной текст (2) + 113"/>
    <w:aliases w:val="5 pt32,Курсив18"/>
    <w:rsid w:val="00EF53E6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210pt">
    <w:name w:val="Основной текст (2) + 10 pt"/>
    <w:aliases w:val="Полужирный26"/>
    <w:rsid w:val="00EF53E6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lang w:val="ru-RU" w:eastAsia="ru-RU" w:bidi="ar-SA"/>
    </w:rPr>
  </w:style>
  <w:style w:type="character" w:customStyle="1" w:styleId="210pt9">
    <w:name w:val="Основной текст (2) + 10 pt9"/>
    <w:aliases w:val="Полужирный24,Курсив17"/>
    <w:rsid w:val="00EF53E6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 w:eastAsia="ru-RU" w:bidi="ar-SA"/>
    </w:rPr>
  </w:style>
  <w:style w:type="character" w:customStyle="1" w:styleId="FontStyle38">
    <w:name w:val="Font Style38"/>
    <w:rsid w:val="00EF53E6"/>
    <w:rPr>
      <w:rFonts w:ascii="Times New Roman" w:hAnsi="Times New Roman" w:cs="Times New Roman"/>
      <w:spacing w:val="-10"/>
      <w:sz w:val="20"/>
      <w:szCs w:val="20"/>
    </w:rPr>
  </w:style>
  <w:style w:type="character" w:customStyle="1" w:styleId="22pt">
    <w:name w:val="Основной текст (2) + Интервал 2 pt"/>
    <w:rsid w:val="00EF53E6"/>
    <w:rPr>
      <w:rFonts w:ascii="Times New Roman" w:hAnsi="Times New Roman" w:cs="Times New Roman"/>
      <w:color w:val="000000"/>
      <w:spacing w:val="40"/>
      <w:w w:val="100"/>
      <w:position w:val="0"/>
      <w:sz w:val="22"/>
      <w:szCs w:val="22"/>
      <w:u w:val="none"/>
      <w:lang w:val="ru-RU" w:eastAsia="ru-RU" w:bidi="ar-SA"/>
    </w:rPr>
  </w:style>
  <w:style w:type="character" w:customStyle="1" w:styleId="210">
    <w:name w:val="Основной текст (2) + Полужирный1"/>
    <w:rsid w:val="00EF53E6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 w:bidi="ar-SA"/>
    </w:rPr>
  </w:style>
  <w:style w:type="character" w:customStyle="1" w:styleId="210pt5">
    <w:name w:val="Основной текст (2) + 10 pt5"/>
    <w:aliases w:val="Полужирный17,Курсив14"/>
    <w:rsid w:val="00EF53E6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 w:eastAsia="ru-RU" w:bidi="ar-SA"/>
    </w:rPr>
  </w:style>
  <w:style w:type="character" w:customStyle="1" w:styleId="2102">
    <w:name w:val="Основной текст (2) + 102"/>
    <w:aliases w:val="5 pt20"/>
    <w:rsid w:val="00EF53E6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 w:bidi="ar-SA"/>
    </w:rPr>
  </w:style>
  <w:style w:type="paragraph" w:styleId="a5">
    <w:name w:val="Body Text"/>
    <w:basedOn w:val="a"/>
    <w:link w:val="a6"/>
    <w:rsid w:val="0017206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a6">
    <w:name w:val="Основной текст Знак"/>
    <w:basedOn w:val="a0"/>
    <w:link w:val="a5"/>
    <w:uiPriority w:val="99"/>
    <w:rsid w:val="0017206E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a7">
    <w:name w:val="Table Grid"/>
    <w:basedOn w:val="a1"/>
    <w:uiPriority w:val="59"/>
    <w:rsid w:val="007A7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rsid w:val="00370175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paragraph" w:customStyle="1" w:styleId="22">
    <w:name w:val="Стиль списка 2"/>
    <w:basedOn w:val="a"/>
    <w:autoRedefine/>
    <w:rsid w:val="00370175"/>
    <w:pPr>
      <w:tabs>
        <w:tab w:val="num" w:pos="927"/>
      </w:tabs>
      <w:spacing w:after="0" w:line="240" w:lineRule="auto"/>
      <w:ind w:left="907" w:hanging="340"/>
      <w:jc w:val="both"/>
    </w:pPr>
    <w:rPr>
      <w:rFonts w:ascii="Times New Roman" w:eastAsia="Times New Roman" w:hAnsi="Times New Roman" w:cs="Times New Roman"/>
      <w:sz w:val="24"/>
      <w:szCs w:val="20"/>
      <w:lang w:bidi="ar-SA"/>
    </w:rPr>
  </w:style>
  <w:style w:type="paragraph" w:styleId="a9">
    <w:name w:val="Balloon Text"/>
    <w:basedOn w:val="a"/>
    <w:link w:val="aa"/>
    <w:uiPriority w:val="99"/>
    <w:semiHidden/>
    <w:unhideWhenUsed/>
    <w:rsid w:val="00694C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694C8A"/>
    <w:rPr>
      <w:rFonts w:ascii="Segoe UI" w:hAnsi="Segoe UI" w:cs="Segoe UI"/>
      <w:sz w:val="18"/>
      <w:szCs w:val="18"/>
    </w:rPr>
  </w:style>
  <w:style w:type="character" w:customStyle="1" w:styleId="211">
    <w:name w:val="Основной текст (2) + 11"/>
    <w:aliases w:val="5 pt35,Курсив"/>
    <w:rsid w:val="00F54124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character" w:customStyle="1" w:styleId="2100">
    <w:name w:val="Основной текст (2) + 10"/>
    <w:aliases w:val="5 pt34"/>
    <w:rsid w:val="00F54124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 w:bidi="ar-SA"/>
    </w:rPr>
  </w:style>
  <w:style w:type="paragraph" w:customStyle="1" w:styleId="Default">
    <w:name w:val="Default"/>
    <w:rsid w:val="005F41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897F1-FA86-4DBD-B7BE-CB36B8369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16</Pages>
  <Words>3692</Words>
  <Characters>21048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24691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Пользователь Windows</cp:lastModifiedBy>
  <cp:revision>11</cp:revision>
  <cp:lastPrinted>2020-09-07T12:15:00Z</cp:lastPrinted>
  <dcterms:created xsi:type="dcterms:W3CDTF">2020-08-25T05:12:00Z</dcterms:created>
  <dcterms:modified xsi:type="dcterms:W3CDTF">2021-10-26T05:59:00Z</dcterms:modified>
</cp:coreProperties>
</file>